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footer1.xml" ContentType="application/vnd.openxmlformats-officedocument.wordprocessingml.footer+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07593404" w:displacedByCustomXml="next"/>
    <w:bookmarkStart w:id="1" w:name="_Toc107591749" w:displacedByCustomXml="next"/>
    <w:sdt>
      <w:sdtPr>
        <w:rPr>
          <w:rFonts w:ascii="Times New Roman" w:eastAsia="Times New Roman" w:hAnsi="Times New Roman" w:cs="Times New Roman"/>
          <w:color w:val="000000" w:themeColor="text1"/>
          <w:sz w:val="24"/>
          <w:szCs w:val="24"/>
        </w:rPr>
        <w:id w:val="-1610726440"/>
        <w:docPartObj>
          <w:docPartGallery w:val="Table of Contents"/>
          <w:docPartUnique/>
        </w:docPartObj>
      </w:sdtPr>
      <w:sdtEndPr>
        <w:rPr>
          <w:b/>
          <w:bCs/>
          <w:noProof/>
        </w:rPr>
      </w:sdtEndPr>
      <w:sdtContent>
        <w:p w14:paraId="508D8831" w14:textId="75E10F28" w:rsidR="003E060F" w:rsidRPr="00A55842" w:rsidRDefault="003E060F" w:rsidP="004A4209">
          <w:pPr>
            <w:pStyle w:val="TOCHeading"/>
            <w:jc w:val="center"/>
            <w:rPr>
              <w:rFonts w:ascii="Times New Roman" w:hAnsi="Times New Roman" w:cs="Times New Roman"/>
              <w:b/>
              <w:bCs/>
              <w:color w:val="000000" w:themeColor="text1"/>
            </w:rPr>
          </w:pPr>
          <w:r w:rsidRPr="00A55842">
            <w:rPr>
              <w:rFonts w:ascii="Times New Roman" w:hAnsi="Times New Roman" w:cs="Times New Roman"/>
              <w:b/>
              <w:bCs/>
              <w:color w:val="000000" w:themeColor="text1"/>
            </w:rPr>
            <w:t>Contents</w:t>
          </w:r>
        </w:p>
        <w:p w14:paraId="79F0CA44" w14:textId="7638F21D" w:rsidR="00D30F66" w:rsidRDefault="003E060F">
          <w:pPr>
            <w:pStyle w:val="TOC1"/>
            <w:tabs>
              <w:tab w:val="right" w:leader="dot" w:pos="9350"/>
            </w:tabs>
            <w:rPr>
              <w:rFonts w:asciiTheme="minorHAnsi" w:eastAsiaTheme="minorEastAsia" w:hAnsiTheme="minorHAnsi" w:cstheme="minorBidi"/>
              <w:noProof/>
              <w:sz w:val="22"/>
              <w:szCs w:val="20"/>
              <w:lang w:bidi="ne-NP"/>
            </w:rPr>
          </w:pPr>
          <w:r w:rsidRPr="00A55842">
            <w:rPr>
              <w:color w:val="000000" w:themeColor="text1"/>
            </w:rPr>
            <w:fldChar w:fldCharType="begin"/>
          </w:r>
          <w:r w:rsidRPr="00A55842">
            <w:rPr>
              <w:color w:val="000000" w:themeColor="text1"/>
            </w:rPr>
            <w:instrText xml:space="preserve"> TOC \o "1-3" \h \z \u </w:instrText>
          </w:r>
          <w:r w:rsidRPr="00A55842">
            <w:rPr>
              <w:color w:val="000000" w:themeColor="text1"/>
            </w:rPr>
            <w:fldChar w:fldCharType="separate"/>
          </w:r>
          <w:hyperlink w:anchor="_Toc214017284" w:history="1">
            <w:r w:rsidR="00D30F66" w:rsidRPr="00F06F9A">
              <w:rPr>
                <w:rStyle w:val="Hyperlink"/>
                <w:noProof/>
              </w:rPr>
              <w:t>1. Introduction</w:t>
            </w:r>
            <w:r w:rsidR="00D30F66">
              <w:rPr>
                <w:noProof/>
                <w:webHidden/>
              </w:rPr>
              <w:tab/>
            </w:r>
            <w:r w:rsidR="00D30F66">
              <w:rPr>
                <w:noProof/>
                <w:webHidden/>
              </w:rPr>
              <w:fldChar w:fldCharType="begin"/>
            </w:r>
            <w:r w:rsidR="00D30F66">
              <w:rPr>
                <w:noProof/>
                <w:webHidden/>
              </w:rPr>
              <w:instrText xml:space="preserve"> PAGEREF _Toc214017284 \h </w:instrText>
            </w:r>
            <w:r w:rsidR="00D30F66">
              <w:rPr>
                <w:noProof/>
                <w:webHidden/>
              </w:rPr>
            </w:r>
            <w:r w:rsidR="00D30F66">
              <w:rPr>
                <w:noProof/>
                <w:webHidden/>
              </w:rPr>
              <w:fldChar w:fldCharType="separate"/>
            </w:r>
            <w:r w:rsidR="00D30F66">
              <w:rPr>
                <w:noProof/>
                <w:webHidden/>
              </w:rPr>
              <w:t>2</w:t>
            </w:r>
            <w:r w:rsidR="00D30F66">
              <w:rPr>
                <w:noProof/>
                <w:webHidden/>
              </w:rPr>
              <w:fldChar w:fldCharType="end"/>
            </w:r>
          </w:hyperlink>
        </w:p>
        <w:p w14:paraId="258C9861" w14:textId="2E851D27" w:rsidR="00D30F66" w:rsidRDefault="00F76D7A">
          <w:pPr>
            <w:pStyle w:val="TOC1"/>
            <w:tabs>
              <w:tab w:val="right" w:leader="dot" w:pos="9350"/>
            </w:tabs>
            <w:rPr>
              <w:rFonts w:asciiTheme="minorHAnsi" w:eastAsiaTheme="minorEastAsia" w:hAnsiTheme="minorHAnsi" w:cstheme="minorBidi"/>
              <w:noProof/>
              <w:sz w:val="22"/>
              <w:szCs w:val="20"/>
              <w:lang w:bidi="ne-NP"/>
            </w:rPr>
          </w:pPr>
          <w:hyperlink w:anchor="_Toc214017285" w:history="1">
            <w:r w:rsidR="00D30F66" w:rsidRPr="00F06F9A">
              <w:rPr>
                <w:rStyle w:val="Hyperlink"/>
                <w:noProof/>
              </w:rPr>
              <w:t>2. Staffing of Veterinary Laboratory, Birendranagar, Surkhet</w:t>
            </w:r>
            <w:r w:rsidR="00D30F66">
              <w:rPr>
                <w:noProof/>
                <w:webHidden/>
              </w:rPr>
              <w:tab/>
            </w:r>
            <w:r w:rsidR="00D30F66">
              <w:rPr>
                <w:noProof/>
                <w:webHidden/>
              </w:rPr>
              <w:fldChar w:fldCharType="begin"/>
            </w:r>
            <w:r w:rsidR="00D30F66">
              <w:rPr>
                <w:noProof/>
                <w:webHidden/>
              </w:rPr>
              <w:instrText xml:space="preserve"> PAGEREF _Toc214017285 \h </w:instrText>
            </w:r>
            <w:r w:rsidR="00D30F66">
              <w:rPr>
                <w:noProof/>
                <w:webHidden/>
              </w:rPr>
            </w:r>
            <w:r w:rsidR="00D30F66">
              <w:rPr>
                <w:noProof/>
                <w:webHidden/>
              </w:rPr>
              <w:fldChar w:fldCharType="separate"/>
            </w:r>
            <w:r w:rsidR="00D30F66">
              <w:rPr>
                <w:noProof/>
                <w:webHidden/>
              </w:rPr>
              <w:t>2</w:t>
            </w:r>
            <w:r w:rsidR="00D30F66">
              <w:rPr>
                <w:noProof/>
                <w:webHidden/>
              </w:rPr>
              <w:fldChar w:fldCharType="end"/>
            </w:r>
          </w:hyperlink>
        </w:p>
        <w:p w14:paraId="1DBE7684" w14:textId="7A83858F" w:rsidR="00D30F66" w:rsidRDefault="00F76D7A">
          <w:pPr>
            <w:pStyle w:val="TOC1"/>
            <w:tabs>
              <w:tab w:val="right" w:leader="dot" w:pos="9350"/>
            </w:tabs>
            <w:rPr>
              <w:rFonts w:asciiTheme="minorHAnsi" w:eastAsiaTheme="minorEastAsia" w:hAnsiTheme="minorHAnsi" w:cstheme="minorBidi"/>
              <w:noProof/>
              <w:sz w:val="22"/>
              <w:szCs w:val="20"/>
              <w:lang w:bidi="ne-NP"/>
            </w:rPr>
          </w:pPr>
          <w:hyperlink w:anchor="_Toc214017286" w:history="1">
            <w:r w:rsidR="00D30F66" w:rsidRPr="00F06F9A">
              <w:rPr>
                <w:rStyle w:val="Hyperlink"/>
                <w:noProof/>
              </w:rPr>
              <w:t>3. Laboratory Services</w:t>
            </w:r>
            <w:r w:rsidR="00D30F66">
              <w:rPr>
                <w:noProof/>
                <w:webHidden/>
              </w:rPr>
              <w:tab/>
            </w:r>
            <w:r w:rsidR="00D30F66">
              <w:rPr>
                <w:noProof/>
                <w:webHidden/>
              </w:rPr>
              <w:fldChar w:fldCharType="begin"/>
            </w:r>
            <w:r w:rsidR="00D30F66">
              <w:rPr>
                <w:noProof/>
                <w:webHidden/>
              </w:rPr>
              <w:instrText xml:space="preserve"> PAGEREF _Toc214017286 \h </w:instrText>
            </w:r>
            <w:r w:rsidR="00D30F66">
              <w:rPr>
                <w:noProof/>
                <w:webHidden/>
              </w:rPr>
            </w:r>
            <w:r w:rsidR="00D30F66">
              <w:rPr>
                <w:noProof/>
                <w:webHidden/>
              </w:rPr>
              <w:fldChar w:fldCharType="separate"/>
            </w:r>
            <w:r w:rsidR="00D30F66">
              <w:rPr>
                <w:noProof/>
                <w:webHidden/>
              </w:rPr>
              <w:t>3</w:t>
            </w:r>
            <w:r w:rsidR="00D30F66">
              <w:rPr>
                <w:noProof/>
                <w:webHidden/>
              </w:rPr>
              <w:fldChar w:fldCharType="end"/>
            </w:r>
          </w:hyperlink>
        </w:p>
        <w:p w14:paraId="2ED55F0D" w14:textId="3F702954" w:rsidR="00D30F66" w:rsidRDefault="00F76D7A">
          <w:pPr>
            <w:pStyle w:val="TOC2"/>
            <w:tabs>
              <w:tab w:val="right" w:leader="dot" w:pos="9350"/>
            </w:tabs>
            <w:rPr>
              <w:rFonts w:asciiTheme="minorHAnsi" w:eastAsiaTheme="minorEastAsia" w:hAnsiTheme="minorHAnsi" w:cstheme="minorBidi"/>
              <w:noProof/>
              <w:sz w:val="22"/>
              <w:szCs w:val="20"/>
              <w:lang w:bidi="ne-NP"/>
            </w:rPr>
          </w:pPr>
          <w:hyperlink w:anchor="_Toc214017287" w:history="1">
            <w:r w:rsidR="00D30F66" w:rsidRPr="00F06F9A">
              <w:rPr>
                <w:rStyle w:val="Hyperlink"/>
                <w:noProof/>
              </w:rPr>
              <w:t>3.1 Pathology section</w:t>
            </w:r>
            <w:r w:rsidR="00D30F66">
              <w:rPr>
                <w:noProof/>
                <w:webHidden/>
              </w:rPr>
              <w:tab/>
            </w:r>
            <w:r w:rsidR="00D30F66">
              <w:rPr>
                <w:noProof/>
                <w:webHidden/>
              </w:rPr>
              <w:fldChar w:fldCharType="begin"/>
            </w:r>
            <w:r w:rsidR="00D30F66">
              <w:rPr>
                <w:noProof/>
                <w:webHidden/>
              </w:rPr>
              <w:instrText xml:space="preserve"> PAGEREF _Toc214017287 \h </w:instrText>
            </w:r>
            <w:r w:rsidR="00D30F66">
              <w:rPr>
                <w:noProof/>
                <w:webHidden/>
              </w:rPr>
            </w:r>
            <w:r w:rsidR="00D30F66">
              <w:rPr>
                <w:noProof/>
                <w:webHidden/>
              </w:rPr>
              <w:fldChar w:fldCharType="separate"/>
            </w:r>
            <w:r w:rsidR="00D30F66">
              <w:rPr>
                <w:noProof/>
                <w:webHidden/>
              </w:rPr>
              <w:t>3</w:t>
            </w:r>
            <w:r w:rsidR="00D30F66">
              <w:rPr>
                <w:noProof/>
                <w:webHidden/>
              </w:rPr>
              <w:fldChar w:fldCharType="end"/>
            </w:r>
          </w:hyperlink>
        </w:p>
        <w:p w14:paraId="4AAC38EF" w14:textId="61CABCA9" w:rsidR="00D30F66" w:rsidRDefault="00F76D7A">
          <w:pPr>
            <w:pStyle w:val="TOC3"/>
            <w:tabs>
              <w:tab w:val="right" w:leader="dot" w:pos="9350"/>
            </w:tabs>
            <w:rPr>
              <w:rFonts w:asciiTheme="minorHAnsi" w:eastAsiaTheme="minorEastAsia" w:hAnsiTheme="minorHAnsi" w:cstheme="minorBidi"/>
              <w:noProof/>
              <w:sz w:val="22"/>
              <w:szCs w:val="20"/>
              <w:lang w:bidi="ne-NP"/>
            </w:rPr>
          </w:pPr>
          <w:hyperlink w:anchor="_Toc214017288" w:history="1">
            <w:r w:rsidR="00D30F66" w:rsidRPr="00F06F9A">
              <w:rPr>
                <w:rStyle w:val="Hyperlink"/>
                <w:b/>
                <w:bCs/>
                <w:noProof/>
              </w:rPr>
              <w:t>3.1.1 Parasitological examination</w:t>
            </w:r>
            <w:r w:rsidR="00D30F66">
              <w:rPr>
                <w:noProof/>
                <w:webHidden/>
              </w:rPr>
              <w:tab/>
            </w:r>
            <w:r w:rsidR="00D30F66">
              <w:rPr>
                <w:noProof/>
                <w:webHidden/>
              </w:rPr>
              <w:fldChar w:fldCharType="begin"/>
            </w:r>
            <w:r w:rsidR="00D30F66">
              <w:rPr>
                <w:noProof/>
                <w:webHidden/>
              </w:rPr>
              <w:instrText xml:space="preserve"> PAGEREF _Toc214017288 \h </w:instrText>
            </w:r>
            <w:r w:rsidR="00D30F66">
              <w:rPr>
                <w:noProof/>
                <w:webHidden/>
              </w:rPr>
            </w:r>
            <w:r w:rsidR="00D30F66">
              <w:rPr>
                <w:noProof/>
                <w:webHidden/>
              </w:rPr>
              <w:fldChar w:fldCharType="separate"/>
            </w:r>
            <w:r w:rsidR="00D30F66">
              <w:rPr>
                <w:noProof/>
                <w:webHidden/>
              </w:rPr>
              <w:t>3</w:t>
            </w:r>
            <w:r w:rsidR="00D30F66">
              <w:rPr>
                <w:noProof/>
                <w:webHidden/>
              </w:rPr>
              <w:fldChar w:fldCharType="end"/>
            </w:r>
          </w:hyperlink>
        </w:p>
        <w:p w14:paraId="4C11000A" w14:textId="32218959" w:rsidR="00D30F66" w:rsidRDefault="00F76D7A">
          <w:pPr>
            <w:pStyle w:val="TOC3"/>
            <w:tabs>
              <w:tab w:val="right" w:leader="dot" w:pos="9350"/>
            </w:tabs>
            <w:rPr>
              <w:rFonts w:asciiTheme="minorHAnsi" w:eastAsiaTheme="minorEastAsia" w:hAnsiTheme="minorHAnsi" w:cstheme="minorBidi"/>
              <w:noProof/>
              <w:sz w:val="22"/>
              <w:szCs w:val="20"/>
              <w:lang w:bidi="ne-NP"/>
            </w:rPr>
          </w:pPr>
          <w:hyperlink w:anchor="_Toc214017289" w:history="1">
            <w:r w:rsidR="00D30F66" w:rsidRPr="00F06F9A">
              <w:rPr>
                <w:rStyle w:val="Hyperlink"/>
                <w:b/>
                <w:bCs/>
                <w:noProof/>
              </w:rPr>
              <w:t>3.1.2 Blood Parasite Examination</w:t>
            </w:r>
            <w:r w:rsidR="00D30F66">
              <w:rPr>
                <w:noProof/>
                <w:webHidden/>
              </w:rPr>
              <w:tab/>
            </w:r>
            <w:r w:rsidR="00D30F66">
              <w:rPr>
                <w:noProof/>
                <w:webHidden/>
              </w:rPr>
              <w:fldChar w:fldCharType="begin"/>
            </w:r>
            <w:r w:rsidR="00D30F66">
              <w:rPr>
                <w:noProof/>
                <w:webHidden/>
              </w:rPr>
              <w:instrText xml:space="preserve"> PAGEREF _Toc214017289 \h </w:instrText>
            </w:r>
            <w:r w:rsidR="00D30F66">
              <w:rPr>
                <w:noProof/>
                <w:webHidden/>
              </w:rPr>
            </w:r>
            <w:r w:rsidR="00D30F66">
              <w:rPr>
                <w:noProof/>
                <w:webHidden/>
              </w:rPr>
              <w:fldChar w:fldCharType="separate"/>
            </w:r>
            <w:r w:rsidR="00D30F66">
              <w:rPr>
                <w:noProof/>
                <w:webHidden/>
              </w:rPr>
              <w:t>4</w:t>
            </w:r>
            <w:r w:rsidR="00D30F66">
              <w:rPr>
                <w:noProof/>
                <w:webHidden/>
              </w:rPr>
              <w:fldChar w:fldCharType="end"/>
            </w:r>
          </w:hyperlink>
        </w:p>
        <w:p w14:paraId="433B69F5" w14:textId="59E1E1AB" w:rsidR="00D30F66" w:rsidRDefault="00F76D7A">
          <w:pPr>
            <w:pStyle w:val="TOC3"/>
            <w:tabs>
              <w:tab w:val="right" w:leader="dot" w:pos="9350"/>
            </w:tabs>
            <w:rPr>
              <w:rFonts w:asciiTheme="minorHAnsi" w:eastAsiaTheme="minorEastAsia" w:hAnsiTheme="minorHAnsi" w:cstheme="minorBidi"/>
              <w:noProof/>
              <w:sz w:val="22"/>
              <w:szCs w:val="20"/>
              <w:lang w:bidi="ne-NP"/>
            </w:rPr>
          </w:pPr>
          <w:hyperlink w:anchor="_Toc214017290" w:history="1">
            <w:r w:rsidR="00D30F66" w:rsidRPr="00F06F9A">
              <w:rPr>
                <w:rStyle w:val="Hyperlink"/>
                <w:b/>
                <w:bCs/>
                <w:noProof/>
              </w:rPr>
              <w:t>3.1.3 PM examination</w:t>
            </w:r>
            <w:r w:rsidR="00D30F66">
              <w:rPr>
                <w:noProof/>
                <w:webHidden/>
              </w:rPr>
              <w:tab/>
            </w:r>
            <w:r w:rsidR="00D30F66">
              <w:rPr>
                <w:noProof/>
                <w:webHidden/>
              </w:rPr>
              <w:fldChar w:fldCharType="begin"/>
            </w:r>
            <w:r w:rsidR="00D30F66">
              <w:rPr>
                <w:noProof/>
                <w:webHidden/>
              </w:rPr>
              <w:instrText xml:space="preserve"> PAGEREF _Toc214017290 \h </w:instrText>
            </w:r>
            <w:r w:rsidR="00D30F66">
              <w:rPr>
                <w:noProof/>
                <w:webHidden/>
              </w:rPr>
            </w:r>
            <w:r w:rsidR="00D30F66">
              <w:rPr>
                <w:noProof/>
                <w:webHidden/>
              </w:rPr>
              <w:fldChar w:fldCharType="separate"/>
            </w:r>
            <w:r w:rsidR="00D30F66">
              <w:rPr>
                <w:noProof/>
                <w:webHidden/>
              </w:rPr>
              <w:t>4</w:t>
            </w:r>
            <w:r w:rsidR="00D30F66">
              <w:rPr>
                <w:noProof/>
                <w:webHidden/>
              </w:rPr>
              <w:fldChar w:fldCharType="end"/>
            </w:r>
          </w:hyperlink>
        </w:p>
        <w:p w14:paraId="595CAC2D" w14:textId="7669B719" w:rsidR="00D30F66" w:rsidRDefault="00F76D7A">
          <w:pPr>
            <w:pStyle w:val="TOC3"/>
            <w:tabs>
              <w:tab w:val="right" w:leader="dot" w:pos="9350"/>
            </w:tabs>
            <w:rPr>
              <w:rFonts w:asciiTheme="minorHAnsi" w:eastAsiaTheme="minorEastAsia" w:hAnsiTheme="minorHAnsi" w:cstheme="minorBidi"/>
              <w:noProof/>
              <w:sz w:val="22"/>
              <w:szCs w:val="20"/>
              <w:lang w:bidi="ne-NP"/>
            </w:rPr>
          </w:pPr>
          <w:hyperlink w:anchor="_Toc214017291" w:history="1">
            <w:r w:rsidR="00D30F66" w:rsidRPr="00F06F9A">
              <w:rPr>
                <w:rStyle w:val="Hyperlink"/>
                <w:b/>
                <w:bCs/>
                <w:noProof/>
              </w:rPr>
              <w:t>3.1.5 Clinico-Hematological Test</w:t>
            </w:r>
            <w:r w:rsidR="00D30F66">
              <w:rPr>
                <w:noProof/>
                <w:webHidden/>
              </w:rPr>
              <w:tab/>
            </w:r>
            <w:r w:rsidR="00D30F66">
              <w:rPr>
                <w:noProof/>
                <w:webHidden/>
              </w:rPr>
              <w:fldChar w:fldCharType="begin"/>
            </w:r>
            <w:r w:rsidR="00D30F66">
              <w:rPr>
                <w:noProof/>
                <w:webHidden/>
              </w:rPr>
              <w:instrText xml:space="preserve"> PAGEREF _Toc214017291 \h </w:instrText>
            </w:r>
            <w:r w:rsidR="00D30F66">
              <w:rPr>
                <w:noProof/>
                <w:webHidden/>
              </w:rPr>
            </w:r>
            <w:r w:rsidR="00D30F66">
              <w:rPr>
                <w:noProof/>
                <w:webHidden/>
              </w:rPr>
              <w:fldChar w:fldCharType="separate"/>
            </w:r>
            <w:r w:rsidR="00D30F66">
              <w:rPr>
                <w:noProof/>
                <w:webHidden/>
              </w:rPr>
              <w:t>6</w:t>
            </w:r>
            <w:r w:rsidR="00D30F66">
              <w:rPr>
                <w:noProof/>
                <w:webHidden/>
              </w:rPr>
              <w:fldChar w:fldCharType="end"/>
            </w:r>
          </w:hyperlink>
        </w:p>
        <w:p w14:paraId="534621D3" w14:textId="31678210" w:rsidR="00D30F66" w:rsidRDefault="00F76D7A">
          <w:pPr>
            <w:pStyle w:val="TOC2"/>
            <w:tabs>
              <w:tab w:val="right" w:leader="dot" w:pos="9350"/>
            </w:tabs>
            <w:rPr>
              <w:rFonts w:asciiTheme="minorHAnsi" w:eastAsiaTheme="minorEastAsia" w:hAnsiTheme="minorHAnsi" w:cstheme="minorBidi"/>
              <w:noProof/>
              <w:sz w:val="22"/>
              <w:szCs w:val="20"/>
              <w:lang w:bidi="ne-NP"/>
            </w:rPr>
          </w:pPr>
          <w:hyperlink w:anchor="_Toc214017292" w:history="1">
            <w:r w:rsidR="00D30F66" w:rsidRPr="00F06F9A">
              <w:rPr>
                <w:rStyle w:val="Hyperlink"/>
                <w:noProof/>
              </w:rPr>
              <w:t>3.2 Microbiological examination</w:t>
            </w:r>
            <w:r w:rsidR="00D30F66">
              <w:rPr>
                <w:noProof/>
                <w:webHidden/>
              </w:rPr>
              <w:tab/>
            </w:r>
            <w:r w:rsidR="00D30F66">
              <w:rPr>
                <w:noProof/>
                <w:webHidden/>
              </w:rPr>
              <w:fldChar w:fldCharType="begin"/>
            </w:r>
            <w:r w:rsidR="00D30F66">
              <w:rPr>
                <w:noProof/>
                <w:webHidden/>
              </w:rPr>
              <w:instrText xml:space="preserve"> PAGEREF _Toc214017292 \h </w:instrText>
            </w:r>
            <w:r w:rsidR="00D30F66">
              <w:rPr>
                <w:noProof/>
                <w:webHidden/>
              </w:rPr>
            </w:r>
            <w:r w:rsidR="00D30F66">
              <w:rPr>
                <w:noProof/>
                <w:webHidden/>
              </w:rPr>
              <w:fldChar w:fldCharType="separate"/>
            </w:r>
            <w:r w:rsidR="00D30F66">
              <w:rPr>
                <w:noProof/>
                <w:webHidden/>
              </w:rPr>
              <w:t>6</w:t>
            </w:r>
            <w:r w:rsidR="00D30F66">
              <w:rPr>
                <w:noProof/>
                <w:webHidden/>
              </w:rPr>
              <w:fldChar w:fldCharType="end"/>
            </w:r>
          </w:hyperlink>
        </w:p>
        <w:p w14:paraId="448C6F92" w14:textId="23E4D08C" w:rsidR="00D30F66" w:rsidRDefault="00F76D7A">
          <w:pPr>
            <w:pStyle w:val="TOC3"/>
            <w:tabs>
              <w:tab w:val="right" w:leader="dot" w:pos="9350"/>
            </w:tabs>
            <w:rPr>
              <w:rFonts w:asciiTheme="minorHAnsi" w:eastAsiaTheme="minorEastAsia" w:hAnsiTheme="minorHAnsi" w:cstheme="minorBidi"/>
              <w:noProof/>
              <w:sz w:val="22"/>
              <w:szCs w:val="20"/>
              <w:lang w:bidi="ne-NP"/>
            </w:rPr>
          </w:pPr>
          <w:hyperlink w:anchor="_Toc214017293" w:history="1">
            <w:r w:rsidR="00D30F66" w:rsidRPr="00F06F9A">
              <w:rPr>
                <w:rStyle w:val="Hyperlink"/>
                <w:b/>
                <w:bCs/>
                <w:noProof/>
              </w:rPr>
              <w:t>3.2.1 Bacteria isolation</w:t>
            </w:r>
            <w:r w:rsidR="00D30F66">
              <w:rPr>
                <w:noProof/>
                <w:webHidden/>
              </w:rPr>
              <w:tab/>
            </w:r>
            <w:r w:rsidR="00D30F66">
              <w:rPr>
                <w:noProof/>
                <w:webHidden/>
              </w:rPr>
              <w:fldChar w:fldCharType="begin"/>
            </w:r>
            <w:r w:rsidR="00D30F66">
              <w:rPr>
                <w:noProof/>
                <w:webHidden/>
              </w:rPr>
              <w:instrText xml:space="preserve"> PAGEREF _Toc214017293 \h </w:instrText>
            </w:r>
            <w:r w:rsidR="00D30F66">
              <w:rPr>
                <w:noProof/>
                <w:webHidden/>
              </w:rPr>
            </w:r>
            <w:r w:rsidR="00D30F66">
              <w:rPr>
                <w:noProof/>
                <w:webHidden/>
              </w:rPr>
              <w:fldChar w:fldCharType="separate"/>
            </w:r>
            <w:r w:rsidR="00D30F66">
              <w:rPr>
                <w:noProof/>
                <w:webHidden/>
              </w:rPr>
              <w:t>6</w:t>
            </w:r>
            <w:r w:rsidR="00D30F66">
              <w:rPr>
                <w:noProof/>
                <w:webHidden/>
              </w:rPr>
              <w:fldChar w:fldCharType="end"/>
            </w:r>
          </w:hyperlink>
        </w:p>
        <w:p w14:paraId="5AA11EA9" w14:textId="28743F52" w:rsidR="00D30F66" w:rsidRDefault="00F76D7A">
          <w:pPr>
            <w:pStyle w:val="TOC3"/>
            <w:tabs>
              <w:tab w:val="right" w:leader="dot" w:pos="9350"/>
            </w:tabs>
            <w:rPr>
              <w:rFonts w:asciiTheme="minorHAnsi" w:eastAsiaTheme="minorEastAsia" w:hAnsiTheme="minorHAnsi" w:cstheme="minorBidi"/>
              <w:noProof/>
              <w:sz w:val="22"/>
              <w:szCs w:val="20"/>
              <w:lang w:bidi="ne-NP"/>
            </w:rPr>
          </w:pPr>
          <w:hyperlink w:anchor="_Toc214017294" w:history="1">
            <w:r w:rsidR="00D30F66" w:rsidRPr="00F06F9A">
              <w:rPr>
                <w:rStyle w:val="Hyperlink"/>
                <w:b/>
                <w:bCs/>
                <w:noProof/>
              </w:rPr>
              <w:t>3.2.2 California Mastitis Test Result</w:t>
            </w:r>
            <w:r w:rsidR="00D30F66">
              <w:rPr>
                <w:noProof/>
                <w:webHidden/>
              </w:rPr>
              <w:tab/>
            </w:r>
            <w:r w:rsidR="00D30F66">
              <w:rPr>
                <w:noProof/>
                <w:webHidden/>
              </w:rPr>
              <w:fldChar w:fldCharType="begin"/>
            </w:r>
            <w:r w:rsidR="00D30F66">
              <w:rPr>
                <w:noProof/>
                <w:webHidden/>
              </w:rPr>
              <w:instrText xml:space="preserve"> PAGEREF _Toc214017294 \h </w:instrText>
            </w:r>
            <w:r w:rsidR="00D30F66">
              <w:rPr>
                <w:noProof/>
                <w:webHidden/>
              </w:rPr>
            </w:r>
            <w:r w:rsidR="00D30F66">
              <w:rPr>
                <w:noProof/>
                <w:webHidden/>
              </w:rPr>
              <w:fldChar w:fldCharType="separate"/>
            </w:r>
            <w:r w:rsidR="00D30F66">
              <w:rPr>
                <w:noProof/>
                <w:webHidden/>
              </w:rPr>
              <w:t>6</w:t>
            </w:r>
            <w:r w:rsidR="00D30F66">
              <w:rPr>
                <w:noProof/>
                <w:webHidden/>
              </w:rPr>
              <w:fldChar w:fldCharType="end"/>
            </w:r>
          </w:hyperlink>
        </w:p>
        <w:p w14:paraId="72222570" w14:textId="3EEB24BE" w:rsidR="00D30F66" w:rsidRDefault="00F76D7A">
          <w:pPr>
            <w:pStyle w:val="TOC3"/>
            <w:tabs>
              <w:tab w:val="right" w:leader="dot" w:pos="9350"/>
            </w:tabs>
            <w:rPr>
              <w:rFonts w:asciiTheme="minorHAnsi" w:eastAsiaTheme="minorEastAsia" w:hAnsiTheme="minorHAnsi" w:cstheme="minorBidi"/>
              <w:noProof/>
              <w:sz w:val="22"/>
              <w:szCs w:val="20"/>
              <w:lang w:bidi="ne-NP"/>
            </w:rPr>
          </w:pPr>
          <w:hyperlink w:anchor="_Toc214017295" w:history="1">
            <w:r w:rsidR="00D30F66" w:rsidRPr="00F06F9A">
              <w:rPr>
                <w:rStyle w:val="Hyperlink"/>
                <w:b/>
                <w:bCs/>
                <w:noProof/>
              </w:rPr>
              <w:t>3.2.3 Campylobacter AMR Active Surveillance of poultry</w:t>
            </w:r>
            <w:r w:rsidR="00D30F66">
              <w:rPr>
                <w:noProof/>
                <w:webHidden/>
              </w:rPr>
              <w:tab/>
            </w:r>
            <w:r w:rsidR="00D30F66">
              <w:rPr>
                <w:noProof/>
                <w:webHidden/>
              </w:rPr>
              <w:fldChar w:fldCharType="begin"/>
            </w:r>
            <w:r w:rsidR="00D30F66">
              <w:rPr>
                <w:noProof/>
                <w:webHidden/>
              </w:rPr>
              <w:instrText xml:space="preserve"> PAGEREF _Toc214017295 \h </w:instrText>
            </w:r>
            <w:r w:rsidR="00D30F66">
              <w:rPr>
                <w:noProof/>
                <w:webHidden/>
              </w:rPr>
            </w:r>
            <w:r w:rsidR="00D30F66">
              <w:rPr>
                <w:noProof/>
                <w:webHidden/>
              </w:rPr>
              <w:fldChar w:fldCharType="separate"/>
            </w:r>
            <w:r w:rsidR="00D30F66">
              <w:rPr>
                <w:noProof/>
                <w:webHidden/>
              </w:rPr>
              <w:t>7</w:t>
            </w:r>
            <w:r w:rsidR="00D30F66">
              <w:rPr>
                <w:noProof/>
                <w:webHidden/>
              </w:rPr>
              <w:fldChar w:fldCharType="end"/>
            </w:r>
          </w:hyperlink>
        </w:p>
        <w:p w14:paraId="2303370B" w14:textId="0B018534" w:rsidR="00D30F66" w:rsidRDefault="00F76D7A">
          <w:pPr>
            <w:pStyle w:val="TOC2"/>
            <w:tabs>
              <w:tab w:val="right" w:leader="dot" w:pos="9350"/>
            </w:tabs>
            <w:rPr>
              <w:rFonts w:asciiTheme="minorHAnsi" w:eastAsiaTheme="minorEastAsia" w:hAnsiTheme="minorHAnsi" w:cstheme="minorBidi"/>
              <w:noProof/>
              <w:sz w:val="22"/>
              <w:szCs w:val="20"/>
              <w:lang w:bidi="ne-NP"/>
            </w:rPr>
          </w:pPr>
          <w:hyperlink w:anchor="_Toc214017296" w:history="1">
            <w:r w:rsidR="00D30F66" w:rsidRPr="00F06F9A">
              <w:rPr>
                <w:rStyle w:val="Hyperlink"/>
                <w:noProof/>
              </w:rPr>
              <w:t>3.3 ELISA Report</w:t>
            </w:r>
            <w:r w:rsidR="00D30F66">
              <w:rPr>
                <w:noProof/>
                <w:webHidden/>
              </w:rPr>
              <w:tab/>
            </w:r>
            <w:r w:rsidR="00D30F66">
              <w:rPr>
                <w:noProof/>
                <w:webHidden/>
              </w:rPr>
              <w:fldChar w:fldCharType="begin"/>
            </w:r>
            <w:r w:rsidR="00D30F66">
              <w:rPr>
                <w:noProof/>
                <w:webHidden/>
              </w:rPr>
              <w:instrText xml:space="preserve"> PAGEREF _Toc214017296 \h </w:instrText>
            </w:r>
            <w:r w:rsidR="00D30F66">
              <w:rPr>
                <w:noProof/>
                <w:webHidden/>
              </w:rPr>
            </w:r>
            <w:r w:rsidR="00D30F66">
              <w:rPr>
                <w:noProof/>
                <w:webHidden/>
              </w:rPr>
              <w:fldChar w:fldCharType="separate"/>
            </w:r>
            <w:r w:rsidR="00D30F66">
              <w:rPr>
                <w:noProof/>
                <w:webHidden/>
              </w:rPr>
              <w:t>9</w:t>
            </w:r>
            <w:r w:rsidR="00D30F66">
              <w:rPr>
                <w:noProof/>
                <w:webHidden/>
              </w:rPr>
              <w:fldChar w:fldCharType="end"/>
            </w:r>
          </w:hyperlink>
        </w:p>
        <w:p w14:paraId="4D63767D" w14:textId="32E50F51" w:rsidR="00D30F66" w:rsidRDefault="00F76D7A">
          <w:pPr>
            <w:pStyle w:val="TOC2"/>
            <w:tabs>
              <w:tab w:val="right" w:leader="dot" w:pos="9350"/>
            </w:tabs>
            <w:rPr>
              <w:rFonts w:asciiTheme="minorHAnsi" w:eastAsiaTheme="minorEastAsia" w:hAnsiTheme="minorHAnsi" w:cstheme="minorBidi"/>
              <w:noProof/>
              <w:sz w:val="22"/>
              <w:szCs w:val="20"/>
              <w:lang w:bidi="ne-NP"/>
            </w:rPr>
          </w:pPr>
          <w:hyperlink r:id="rId8" w:anchor="_Toc214017298" w:history="1">
            <w:r w:rsidR="00D30F66" w:rsidRPr="00F06F9A">
              <w:rPr>
                <w:rStyle w:val="Hyperlink"/>
                <w:noProof/>
              </w:rPr>
              <w:t>3.5 Rapid test report</w:t>
            </w:r>
            <w:r w:rsidR="00D30F66">
              <w:rPr>
                <w:noProof/>
                <w:webHidden/>
              </w:rPr>
              <w:tab/>
            </w:r>
            <w:r w:rsidR="00D30F66">
              <w:rPr>
                <w:noProof/>
                <w:webHidden/>
              </w:rPr>
              <w:fldChar w:fldCharType="begin"/>
            </w:r>
            <w:r w:rsidR="00D30F66">
              <w:rPr>
                <w:noProof/>
                <w:webHidden/>
              </w:rPr>
              <w:instrText xml:space="preserve"> PAGEREF _Toc214017298 \h </w:instrText>
            </w:r>
            <w:r w:rsidR="00D30F66">
              <w:rPr>
                <w:noProof/>
                <w:webHidden/>
              </w:rPr>
            </w:r>
            <w:r w:rsidR="00D30F66">
              <w:rPr>
                <w:noProof/>
                <w:webHidden/>
              </w:rPr>
              <w:fldChar w:fldCharType="separate"/>
            </w:r>
            <w:r w:rsidR="00D30F66">
              <w:rPr>
                <w:noProof/>
                <w:webHidden/>
              </w:rPr>
              <w:t>10</w:t>
            </w:r>
            <w:r w:rsidR="00D30F66">
              <w:rPr>
                <w:noProof/>
                <w:webHidden/>
              </w:rPr>
              <w:fldChar w:fldCharType="end"/>
            </w:r>
          </w:hyperlink>
        </w:p>
        <w:p w14:paraId="7BC57CE9" w14:textId="31497260" w:rsidR="00D30F66" w:rsidRDefault="00F76D7A">
          <w:pPr>
            <w:pStyle w:val="TOC2"/>
            <w:tabs>
              <w:tab w:val="right" w:leader="dot" w:pos="9350"/>
            </w:tabs>
            <w:rPr>
              <w:rFonts w:asciiTheme="minorHAnsi" w:eastAsiaTheme="minorEastAsia" w:hAnsiTheme="minorHAnsi" w:cstheme="minorBidi"/>
              <w:noProof/>
              <w:sz w:val="22"/>
              <w:szCs w:val="20"/>
              <w:lang w:bidi="ne-NP"/>
            </w:rPr>
          </w:pPr>
          <w:hyperlink w:anchor="_Toc214017299" w:history="1">
            <w:r w:rsidR="00D30F66" w:rsidRPr="00F06F9A">
              <w:rPr>
                <w:rStyle w:val="Hyperlink"/>
                <w:noProof/>
              </w:rPr>
              <w:t>3.6 AMR Surveillance in Poultry farm</w:t>
            </w:r>
            <w:r w:rsidR="00D30F66">
              <w:rPr>
                <w:noProof/>
                <w:webHidden/>
              </w:rPr>
              <w:tab/>
            </w:r>
            <w:r w:rsidR="00D30F66">
              <w:rPr>
                <w:noProof/>
                <w:webHidden/>
              </w:rPr>
              <w:fldChar w:fldCharType="begin"/>
            </w:r>
            <w:r w:rsidR="00D30F66">
              <w:rPr>
                <w:noProof/>
                <w:webHidden/>
              </w:rPr>
              <w:instrText xml:space="preserve"> PAGEREF _Toc214017299 \h </w:instrText>
            </w:r>
            <w:r w:rsidR="00D30F66">
              <w:rPr>
                <w:noProof/>
                <w:webHidden/>
              </w:rPr>
            </w:r>
            <w:r w:rsidR="00D30F66">
              <w:rPr>
                <w:noProof/>
                <w:webHidden/>
              </w:rPr>
              <w:fldChar w:fldCharType="separate"/>
            </w:r>
            <w:r w:rsidR="00D30F66">
              <w:rPr>
                <w:noProof/>
                <w:webHidden/>
              </w:rPr>
              <w:t>11</w:t>
            </w:r>
            <w:r w:rsidR="00D30F66">
              <w:rPr>
                <w:noProof/>
                <w:webHidden/>
              </w:rPr>
              <w:fldChar w:fldCharType="end"/>
            </w:r>
          </w:hyperlink>
        </w:p>
        <w:p w14:paraId="6255FF3D" w14:textId="76674F6F" w:rsidR="00D30F66" w:rsidRDefault="00F76D7A">
          <w:pPr>
            <w:pStyle w:val="TOC1"/>
            <w:tabs>
              <w:tab w:val="right" w:leader="dot" w:pos="9350"/>
            </w:tabs>
            <w:rPr>
              <w:rFonts w:asciiTheme="minorHAnsi" w:eastAsiaTheme="minorEastAsia" w:hAnsiTheme="minorHAnsi" w:cstheme="minorBidi"/>
              <w:noProof/>
              <w:sz w:val="22"/>
              <w:szCs w:val="20"/>
              <w:lang w:bidi="ne-NP"/>
            </w:rPr>
          </w:pPr>
          <w:hyperlink w:anchor="_Toc214017300" w:history="1">
            <w:r w:rsidR="00D30F66" w:rsidRPr="00F06F9A">
              <w:rPr>
                <w:rStyle w:val="Hyperlink"/>
                <w:noProof/>
              </w:rPr>
              <w:t>4. Epidemic Investigation:</w:t>
            </w:r>
            <w:r w:rsidR="00D30F66">
              <w:rPr>
                <w:noProof/>
                <w:webHidden/>
              </w:rPr>
              <w:tab/>
            </w:r>
            <w:r w:rsidR="00D30F66">
              <w:rPr>
                <w:noProof/>
                <w:webHidden/>
              </w:rPr>
              <w:fldChar w:fldCharType="begin"/>
            </w:r>
            <w:r w:rsidR="00D30F66">
              <w:rPr>
                <w:noProof/>
                <w:webHidden/>
              </w:rPr>
              <w:instrText xml:space="preserve"> PAGEREF _Toc214017300 \h </w:instrText>
            </w:r>
            <w:r w:rsidR="00D30F66">
              <w:rPr>
                <w:noProof/>
                <w:webHidden/>
              </w:rPr>
            </w:r>
            <w:r w:rsidR="00D30F66">
              <w:rPr>
                <w:noProof/>
                <w:webHidden/>
              </w:rPr>
              <w:fldChar w:fldCharType="separate"/>
            </w:r>
            <w:r w:rsidR="00D30F66">
              <w:rPr>
                <w:noProof/>
                <w:webHidden/>
              </w:rPr>
              <w:t>11</w:t>
            </w:r>
            <w:r w:rsidR="00D30F66">
              <w:rPr>
                <w:noProof/>
                <w:webHidden/>
              </w:rPr>
              <w:fldChar w:fldCharType="end"/>
            </w:r>
          </w:hyperlink>
        </w:p>
        <w:p w14:paraId="182DA619" w14:textId="76036E4F" w:rsidR="00D30F66" w:rsidRDefault="00F76D7A">
          <w:pPr>
            <w:pStyle w:val="TOC1"/>
            <w:tabs>
              <w:tab w:val="right" w:leader="dot" w:pos="9350"/>
            </w:tabs>
            <w:rPr>
              <w:rFonts w:asciiTheme="minorHAnsi" w:eastAsiaTheme="minorEastAsia" w:hAnsiTheme="minorHAnsi" w:cstheme="minorBidi"/>
              <w:noProof/>
              <w:sz w:val="22"/>
              <w:szCs w:val="20"/>
              <w:lang w:bidi="ne-NP"/>
            </w:rPr>
          </w:pPr>
          <w:hyperlink w:anchor="_Toc214017301" w:history="1">
            <w:r w:rsidR="00D30F66" w:rsidRPr="00F06F9A">
              <w:rPr>
                <w:rStyle w:val="Hyperlink"/>
                <w:noProof/>
              </w:rPr>
              <w:t>5. Staff details</w:t>
            </w:r>
            <w:r w:rsidR="00D30F66">
              <w:rPr>
                <w:noProof/>
                <w:webHidden/>
              </w:rPr>
              <w:tab/>
            </w:r>
            <w:r w:rsidR="00D30F66">
              <w:rPr>
                <w:noProof/>
                <w:webHidden/>
              </w:rPr>
              <w:fldChar w:fldCharType="begin"/>
            </w:r>
            <w:r w:rsidR="00D30F66">
              <w:rPr>
                <w:noProof/>
                <w:webHidden/>
              </w:rPr>
              <w:instrText xml:space="preserve"> PAGEREF _Toc214017301 \h </w:instrText>
            </w:r>
            <w:r w:rsidR="00D30F66">
              <w:rPr>
                <w:noProof/>
                <w:webHidden/>
              </w:rPr>
            </w:r>
            <w:r w:rsidR="00D30F66">
              <w:rPr>
                <w:noProof/>
                <w:webHidden/>
              </w:rPr>
              <w:fldChar w:fldCharType="separate"/>
            </w:r>
            <w:r w:rsidR="00D30F66">
              <w:rPr>
                <w:noProof/>
                <w:webHidden/>
              </w:rPr>
              <w:t>15</w:t>
            </w:r>
            <w:r w:rsidR="00D30F66">
              <w:rPr>
                <w:noProof/>
                <w:webHidden/>
              </w:rPr>
              <w:fldChar w:fldCharType="end"/>
            </w:r>
          </w:hyperlink>
        </w:p>
        <w:p w14:paraId="60AEA22E" w14:textId="1133592D" w:rsidR="003E060F" w:rsidRPr="00A55842" w:rsidRDefault="003E060F">
          <w:pPr>
            <w:rPr>
              <w:color w:val="000000" w:themeColor="text1"/>
            </w:rPr>
          </w:pPr>
          <w:r w:rsidRPr="00A55842">
            <w:rPr>
              <w:b/>
              <w:bCs/>
              <w:noProof/>
              <w:color w:val="000000" w:themeColor="text1"/>
            </w:rPr>
            <w:fldChar w:fldCharType="end"/>
          </w:r>
        </w:p>
      </w:sdtContent>
    </w:sdt>
    <w:p w14:paraId="0C03D67D" w14:textId="4C334ED6" w:rsidR="003E060F" w:rsidRPr="00A55842" w:rsidRDefault="003E060F" w:rsidP="003E060F">
      <w:pPr>
        <w:spacing w:after="160" w:line="259" w:lineRule="auto"/>
        <w:rPr>
          <w:b/>
          <w:bCs/>
          <w:color w:val="000000" w:themeColor="text1"/>
          <w:kern w:val="32"/>
        </w:rPr>
      </w:pPr>
      <w:r w:rsidRPr="00A55842">
        <w:rPr>
          <w:color w:val="000000" w:themeColor="text1"/>
        </w:rPr>
        <w:br w:type="page"/>
      </w:r>
    </w:p>
    <w:p w14:paraId="59F5744C" w14:textId="134BC51A" w:rsidR="00DA5A1C" w:rsidRPr="00A55842" w:rsidRDefault="00DA5A1C" w:rsidP="00DA5A1C">
      <w:pPr>
        <w:pStyle w:val="Heading1"/>
        <w:spacing w:before="0" w:after="0" w:line="276" w:lineRule="auto"/>
        <w:jc w:val="both"/>
        <w:rPr>
          <w:rFonts w:cs="Times New Roman"/>
          <w:color w:val="000000" w:themeColor="text1"/>
          <w:sz w:val="24"/>
          <w:szCs w:val="24"/>
        </w:rPr>
      </w:pPr>
      <w:bookmarkStart w:id="2" w:name="_Toc214017284"/>
      <w:r w:rsidRPr="00A55842">
        <w:rPr>
          <w:rFonts w:cs="Times New Roman"/>
          <w:color w:val="000000" w:themeColor="text1"/>
          <w:sz w:val="24"/>
          <w:szCs w:val="24"/>
        </w:rPr>
        <w:lastRenderedPageBreak/>
        <w:t>1. Introduction</w:t>
      </w:r>
      <w:bookmarkEnd w:id="1"/>
      <w:bookmarkEnd w:id="0"/>
      <w:bookmarkEnd w:id="2"/>
    </w:p>
    <w:p w14:paraId="03757D94" w14:textId="38BB474F" w:rsidR="00CE47D8" w:rsidRPr="00A55842" w:rsidRDefault="00CE47D8" w:rsidP="00CE47D8">
      <w:pPr>
        <w:pStyle w:val="NormalWeb"/>
        <w:jc w:val="both"/>
        <w:rPr>
          <w:color w:val="000000" w:themeColor="text1"/>
        </w:rPr>
      </w:pPr>
      <w:r w:rsidRPr="00A55842">
        <w:rPr>
          <w:color w:val="000000" w:themeColor="text1"/>
        </w:rPr>
        <w:t xml:space="preserve">    The Veterinary Laboratory (VL) in Surkhet, located in Birendranagar Municipality-7 within the Karnali province, has been a cornerstone of veterinary diagnostics since its establishment in the fiscal year 1988/1989 AD. Initially focused on foundational veterinary services, the lab has since expanded its reach, providing critical diagnostic support across 10 districts in Karnali and six districts in Lumbini province. This extensive coverage is further bolstered by the establishment of basic laboratories in the districts of Banke, Dang, and Jumla. These regional labs conduct essential parasitological examinations, microbiological cultures, and antibiotic sensitivity testing, strengthening the overall diagnostic network to detect and respond to animal health concerns more rapidly and efficiently.</w:t>
      </w:r>
    </w:p>
    <w:p w14:paraId="40FC1EE6" w14:textId="7DA2A915" w:rsidR="00F91F35" w:rsidRPr="00A55842" w:rsidRDefault="00CE47D8" w:rsidP="00CE47D8">
      <w:pPr>
        <w:pStyle w:val="NormalWeb"/>
        <w:jc w:val="both"/>
        <w:rPr>
          <w:color w:val="000000" w:themeColor="text1"/>
        </w:rPr>
      </w:pPr>
      <w:bookmarkStart w:id="3" w:name="_GoBack"/>
      <w:bookmarkEnd w:id="3"/>
      <w:r w:rsidRPr="00A55842">
        <w:rPr>
          <w:color w:val="000000" w:themeColor="text1"/>
        </w:rPr>
        <w:t xml:space="preserve">    In addition to its diagnostic work, VL Surkhet has become a vital partner for veterinary practitioners and animal health workers by offering technical support, training, and access to advanced diagnostic tools. The laboratory’s comprehensive diagnostic services and preventive efforts exemplify a commitment to veterinary excellence and public health, making it an essential institution within Nepal’s veterinary landscape.</w:t>
      </w:r>
    </w:p>
    <w:p w14:paraId="259E48FC" w14:textId="77777777" w:rsidR="00DA5A1C" w:rsidRPr="00A55842" w:rsidRDefault="00DA5A1C" w:rsidP="00DA5A1C">
      <w:pPr>
        <w:pStyle w:val="Heading1"/>
        <w:spacing w:before="0" w:after="0" w:line="276" w:lineRule="auto"/>
        <w:jc w:val="both"/>
        <w:rPr>
          <w:rFonts w:cs="Times New Roman"/>
          <w:color w:val="000000" w:themeColor="text1"/>
          <w:sz w:val="24"/>
          <w:szCs w:val="24"/>
        </w:rPr>
      </w:pPr>
      <w:bookmarkStart w:id="4" w:name="_Toc214017285"/>
      <w:r w:rsidRPr="00A55842">
        <w:rPr>
          <w:rFonts w:cs="Times New Roman"/>
          <w:color w:val="000000" w:themeColor="text1"/>
          <w:sz w:val="24"/>
          <w:szCs w:val="24"/>
        </w:rPr>
        <w:t>2. Staffing of Veterinary Laboratory, Birendranagar, Surkhet</w:t>
      </w:r>
      <w:bookmarkEnd w:id="4"/>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240"/>
        <w:gridCol w:w="1358"/>
        <w:gridCol w:w="1365"/>
        <w:gridCol w:w="1518"/>
        <w:gridCol w:w="1366"/>
      </w:tblGrid>
      <w:tr w:rsidR="00F71F31" w:rsidRPr="00A55842" w14:paraId="00032F2A" w14:textId="77777777" w:rsidTr="00F71F31">
        <w:trPr>
          <w:trHeight w:val="658"/>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2BDBE" w14:textId="77777777" w:rsidR="00DA5A1C" w:rsidRPr="00A55842" w:rsidRDefault="00DA5A1C" w:rsidP="00BA2022">
            <w:pPr>
              <w:tabs>
                <w:tab w:val="left" w:pos="1440"/>
              </w:tabs>
              <w:spacing w:line="276" w:lineRule="auto"/>
              <w:jc w:val="both"/>
              <w:rPr>
                <w:rFonts w:eastAsia="Calibri"/>
                <w:b/>
                <w:bCs/>
                <w:color w:val="000000" w:themeColor="text1"/>
              </w:rPr>
            </w:pPr>
            <w:r w:rsidRPr="00A55842">
              <w:rPr>
                <w:rFonts w:eastAsia="Calibri"/>
                <w:b/>
                <w:bCs/>
                <w:color w:val="000000" w:themeColor="text1"/>
              </w:rPr>
              <w:t>S.N.</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605D5" w14:textId="77777777" w:rsidR="00DA5A1C" w:rsidRPr="00A55842" w:rsidRDefault="00DA5A1C" w:rsidP="00BA2022">
            <w:pPr>
              <w:tabs>
                <w:tab w:val="left" w:pos="1440"/>
              </w:tabs>
              <w:spacing w:line="276" w:lineRule="auto"/>
              <w:jc w:val="both"/>
              <w:rPr>
                <w:rFonts w:eastAsia="Calibri"/>
                <w:b/>
                <w:bCs/>
                <w:color w:val="000000" w:themeColor="text1"/>
              </w:rPr>
            </w:pPr>
            <w:r w:rsidRPr="00A55842">
              <w:rPr>
                <w:rFonts w:eastAsia="Calibri"/>
                <w:b/>
                <w:bCs/>
                <w:color w:val="000000" w:themeColor="text1"/>
              </w:rPr>
              <w:t>Designation</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A6DC2" w14:textId="77777777" w:rsidR="00DA5A1C" w:rsidRPr="00A55842" w:rsidRDefault="00DA5A1C" w:rsidP="00BA2022">
            <w:pPr>
              <w:tabs>
                <w:tab w:val="left" w:pos="1440"/>
              </w:tabs>
              <w:spacing w:line="276" w:lineRule="auto"/>
              <w:jc w:val="both"/>
              <w:rPr>
                <w:rFonts w:eastAsia="Calibri"/>
                <w:b/>
                <w:bCs/>
                <w:color w:val="000000" w:themeColor="text1"/>
              </w:rPr>
            </w:pPr>
            <w:r w:rsidRPr="00A55842">
              <w:rPr>
                <w:rFonts w:eastAsia="Calibri"/>
                <w:b/>
                <w:bCs/>
                <w:color w:val="000000" w:themeColor="text1"/>
              </w:rPr>
              <w:t>Class</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179DA" w14:textId="77777777" w:rsidR="00DA5A1C" w:rsidRPr="00A55842" w:rsidRDefault="00DA5A1C" w:rsidP="00BA2022">
            <w:pPr>
              <w:tabs>
                <w:tab w:val="left" w:pos="1440"/>
              </w:tabs>
              <w:spacing w:line="276" w:lineRule="auto"/>
              <w:jc w:val="center"/>
              <w:rPr>
                <w:rFonts w:eastAsia="Calibri"/>
                <w:b/>
                <w:bCs/>
                <w:color w:val="000000" w:themeColor="text1"/>
              </w:rPr>
            </w:pPr>
            <w:r w:rsidRPr="00A55842">
              <w:rPr>
                <w:rFonts w:eastAsia="Calibri"/>
                <w:b/>
                <w:bCs/>
                <w:color w:val="000000" w:themeColor="text1"/>
              </w:rPr>
              <w:t>Number of Post</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C79E3" w14:textId="77777777" w:rsidR="00DA5A1C" w:rsidRPr="00A55842" w:rsidRDefault="00DA5A1C" w:rsidP="00BA2022">
            <w:pPr>
              <w:tabs>
                <w:tab w:val="left" w:pos="1440"/>
              </w:tabs>
              <w:spacing w:line="276" w:lineRule="auto"/>
              <w:jc w:val="center"/>
              <w:rPr>
                <w:rFonts w:eastAsia="Calibri"/>
                <w:b/>
                <w:bCs/>
                <w:color w:val="000000" w:themeColor="text1"/>
              </w:rPr>
            </w:pPr>
            <w:r w:rsidRPr="00A55842">
              <w:rPr>
                <w:rFonts w:eastAsia="Calibri"/>
                <w:b/>
                <w:bCs/>
                <w:color w:val="000000" w:themeColor="text1"/>
              </w:rPr>
              <w:t>Fulfilled</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CBD34" w14:textId="77777777" w:rsidR="00DA5A1C" w:rsidRPr="00A55842" w:rsidRDefault="00DA5A1C" w:rsidP="00BA2022">
            <w:pPr>
              <w:tabs>
                <w:tab w:val="left" w:pos="1440"/>
              </w:tabs>
              <w:spacing w:line="276" w:lineRule="auto"/>
              <w:jc w:val="center"/>
              <w:rPr>
                <w:rFonts w:eastAsia="Calibri"/>
                <w:b/>
                <w:bCs/>
                <w:color w:val="000000" w:themeColor="text1"/>
              </w:rPr>
            </w:pPr>
            <w:r w:rsidRPr="00A55842">
              <w:rPr>
                <w:rFonts w:eastAsia="Calibri"/>
                <w:b/>
                <w:bCs/>
                <w:color w:val="000000" w:themeColor="text1"/>
              </w:rPr>
              <w:t>Remarks</w:t>
            </w:r>
          </w:p>
        </w:tc>
      </w:tr>
      <w:tr w:rsidR="00F71F31" w:rsidRPr="00A55842" w14:paraId="0CC516A6" w14:textId="77777777" w:rsidTr="00F71F31">
        <w:trPr>
          <w:trHeight w:val="39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50560"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1</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BE04F"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Senior Veterinary Officer</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91358"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Gaz.2</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81AF5" w14:textId="77777777" w:rsidR="00DA5A1C" w:rsidRPr="00A55842" w:rsidRDefault="00DA5A1C" w:rsidP="00BA2022">
            <w:pPr>
              <w:tabs>
                <w:tab w:val="left" w:pos="1440"/>
              </w:tabs>
              <w:spacing w:line="276" w:lineRule="auto"/>
              <w:jc w:val="center"/>
              <w:rPr>
                <w:rFonts w:eastAsia="Calibri"/>
                <w:color w:val="000000" w:themeColor="text1"/>
              </w:rPr>
            </w:pPr>
            <w:r w:rsidRPr="00A55842">
              <w:rPr>
                <w:rFonts w:eastAsia="Calibri"/>
                <w:color w:val="000000" w:themeColor="text1"/>
              </w:rPr>
              <w:t>1</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EEE2A" w14:textId="77777777" w:rsidR="00DA5A1C" w:rsidRPr="00A55842" w:rsidRDefault="00DA5A1C" w:rsidP="00BA2022">
            <w:pPr>
              <w:tabs>
                <w:tab w:val="left" w:pos="1440"/>
              </w:tabs>
              <w:spacing w:line="276" w:lineRule="auto"/>
              <w:jc w:val="center"/>
              <w:rPr>
                <w:rFonts w:eastAsia="Calibri"/>
                <w:color w:val="000000" w:themeColor="text1"/>
              </w:rPr>
            </w:pPr>
            <w:r w:rsidRPr="00A55842">
              <w:rPr>
                <w:rFonts w:eastAsia="Calibri"/>
                <w:color w:val="000000" w:themeColor="text1"/>
              </w:rPr>
              <w:t>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38E38DD6" w14:textId="77777777" w:rsidR="00DA5A1C" w:rsidRPr="00A55842" w:rsidRDefault="00DA5A1C" w:rsidP="00BA2022">
            <w:pPr>
              <w:tabs>
                <w:tab w:val="left" w:pos="1440"/>
              </w:tabs>
              <w:spacing w:line="276" w:lineRule="auto"/>
              <w:jc w:val="center"/>
              <w:rPr>
                <w:rFonts w:eastAsia="Calibri"/>
                <w:color w:val="000000" w:themeColor="text1"/>
              </w:rPr>
            </w:pPr>
          </w:p>
        </w:tc>
      </w:tr>
      <w:tr w:rsidR="00F71F31" w:rsidRPr="00A55842" w14:paraId="3FF4CAA5" w14:textId="77777777" w:rsidTr="00F71F31">
        <w:trPr>
          <w:trHeight w:val="39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291DC"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2</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25732"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Veterinary Officer</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814CC"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Gaz.3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2B2A5" w14:textId="77777777" w:rsidR="00DA5A1C" w:rsidRPr="00A55842" w:rsidRDefault="00DA5A1C" w:rsidP="00BA2022">
            <w:pPr>
              <w:tabs>
                <w:tab w:val="left" w:pos="1440"/>
              </w:tabs>
              <w:spacing w:line="276" w:lineRule="auto"/>
              <w:jc w:val="center"/>
              <w:rPr>
                <w:rFonts w:eastAsia="Calibri"/>
                <w:color w:val="000000" w:themeColor="text1"/>
              </w:rPr>
            </w:pPr>
            <w:r w:rsidRPr="00A55842">
              <w:rPr>
                <w:rFonts w:eastAsia="Calibri"/>
                <w:color w:val="000000" w:themeColor="text1"/>
              </w:rPr>
              <w:t>3</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C4A4C" w14:textId="77777777" w:rsidR="00DA5A1C" w:rsidRPr="00A55842" w:rsidRDefault="00DA5A1C" w:rsidP="00BA2022">
            <w:pPr>
              <w:tabs>
                <w:tab w:val="left" w:pos="1440"/>
              </w:tabs>
              <w:spacing w:line="276" w:lineRule="auto"/>
              <w:jc w:val="center"/>
              <w:rPr>
                <w:rFonts w:eastAsia="Calibri"/>
                <w:color w:val="000000" w:themeColor="text1"/>
              </w:rPr>
            </w:pPr>
            <w:r w:rsidRPr="00A55842">
              <w:rPr>
                <w:rFonts w:eastAsia="Calibri"/>
                <w:color w:val="000000" w:themeColor="text1"/>
              </w:rPr>
              <w:t>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084AFDBC" w14:textId="77777777" w:rsidR="00DA5A1C" w:rsidRPr="00A55842" w:rsidRDefault="00DA5A1C" w:rsidP="00BA2022">
            <w:pPr>
              <w:tabs>
                <w:tab w:val="left" w:pos="1440"/>
              </w:tabs>
              <w:spacing w:line="276" w:lineRule="auto"/>
              <w:jc w:val="center"/>
              <w:rPr>
                <w:rFonts w:eastAsia="Calibri"/>
                <w:color w:val="000000" w:themeColor="text1"/>
              </w:rPr>
            </w:pPr>
          </w:p>
        </w:tc>
      </w:tr>
      <w:tr w:rsidR="00F71F31" w:rsidRPr="00A55842" w14:paraId="1081A2BB" w14:textId="77777777" w:rsidTr="00F71F31">
        <w:trPr>
          <w:trHeight w:val="408"/>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F025F"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3</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B59A"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Animal Health Technician</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5AC89"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Non.Gaz.1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8EA93" w14:textId="77777777" w:rsidR="00DA5A1C" w:rsidRPr="00A55842" w:rsidRDefault="00DA5A1C" w:rsidP="00BA2022">
            <w:pPr>
              <w:tabs>
                <w:tab w:val="left" w:pos="1440"/>
              </w:tabs>
              <w:spacing w:line="276" w:lineRule="auto"/>
              <w:jc w:val="center"/>
              <w:rPr>
                <w:rFonts w:eastAsia="Calibri"/>
                <w:color w:val="000000" w:themeColor="text1"/>
              </w:rPr>
            </w:pPr>
            <w:r w:rsidRPr="00A55842">
              <w:rPr>
                <w:rFonts w:eastAsia="Calibri"/>
                <w:color w:val="000000" w:themeColor="text1"/>
              </w:rPr>
              <w:t>3</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BC4F9" w14:textId="77777777" w:rsidR="00DA5A1C" w:rsidRPr="00A55842" w:rsidRDefault="00DA5A1C" w:rsidP="00BA2022">
            <w:pPr>
              <w:tabs>
                <w:tab w:val="left" w:pos="1440"/>
              </w:tabs>
              <w:spacing w:line="276" w:lineRule="auto"/>
              <w:jc w:val="center"/>
              <w:rPr>
                <w:rFonts w:eastAsia="Calibri"/>
                <w:color w:val="000000" w:themeColor="text1"/>
              </w:rPr>
            </w:pPr>
            <w:r w:rsidRPr="00A55842">
              <w:rPr>
                <w:rFonts w:eastAsia="Calibri"/>
                <w:color w:val="000000" w:themeColor="text1"/>
              </w:rPr>
              <w:t>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69C04771" w14:textId="77777777" w:rsidR="00DA5A1C" w:rsidRPr="00A55842" w:rsidRDefault="00DA5A1C" w:rsidP="00BA2022">
            <w:pPr>
              <w:tabs>
                <w:tab w:val="left" w:pos="1440"/>
              </w:tabs>
              <w:spacing w:line="276" w:lineRule="auto"/>
              <w:jc w:val="center"/>
              <w:rPr>
                <w:rFonts w:eastAsia="Calibri"/>
                <w:color w:val="000000" w:themeColor="text1"/>
              </w:rPr>
            </w:pPr>
          </w:p>
        </w:tc>
      </w:tr>
      <w:tr w:rsidR="00F71F31" w:rsidRPr="00A55842" w14:paraId="355469E2" w14:textId="77777777" w:rsidTr="00F71F31">
        <w:trPr>
          <w:trHeight w:val="80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C89E4"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4</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2E53F"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Asst. Animal Health Technician</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14734"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Non.Gaz.2</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55AE7" w14:textId="77777777" w:rsidR="00DA5A1C" w:rsidRPr="00A55842" w:rsidRDefault="00DA5A1C" w:rsidP="00BA2022">
            <w:pPr>
              <w:tabs>
                <w:tab w:val="left" w:pos="1440"/>
              </w:tabs>
              <w:spacing w:line="276" w:lineRule="auto"/>
              <w:jc w:val="center"/>
              <w:rPr>
                <w:rFonts w:eastAsia="Calibri"/>
                <w:color w:val="000000" w:themeColor="text1"/>
              </w:rPr>
            </w:pPr>
            <w:r w:rsidRPr="00A55842">
              <w:rPr>
                <w:rFonts w:eastAsia="Calibri"/>
                <w:color w:val="000000" w:themeColor="text1"/>
              </w:rPr>
              <w:t>2</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D0E8F" w14:textId="77777777" w:rsidR="00DA5A1C" w:rsidRPr="00A55842" w:rsidRDefault="00DA5A1C" w:rsidP="00BA2022">
            <w:pPr>
              <w:tabs>
                <w:tab w:val="left" w:pos="1440"/>
              </w:tabs>
              <w:spacing w:line="276" w:lineRule="auto"/>
              <w:jc w:val="center"/>
              <w:rPr>
                <w:rFonts w:eastAsia="Calibri"/>
                <w:color w:val="000000" w:themeColor="text1"/>
              </w:rPr>
            </w:pPr>
            <w:r w:rsidRPr="00A55842">
              <w:rPr>
                <w:rFonts w:eastAsia="Calibri"/>
                <w:color w:val="000000" w:themeColor="text1"/>
              </w:rPr>
              <w:t>2</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48245818" w14:textId="77777777" w:rsidR="00DA5A1C" w:rsidRPr="00A55842" w:rsidRDefault="00DA5A1C" w:rsidP="00BA2022">
            <w:pPr>
              <w:tabs>
                <w:tab w:val="left" w:pos="1440"/>
              </w:tabs>
              <w:spacing w:line="276" w:lineRule="auto"/>
              <w:jc w:val="center"/>
              <w:rPr>
                <w:rFonts w:eastAsia="Calibri"/>
                <w:color w:val="000000" w:themeColor="text1"/>
              </w:rPr>
            </w:pPr>
          </w:p>
        </w:tc>
      </w:tr>
      <w:tr w:rsidR="00F71F31" w:rsidRPr="00A55842" w14:paraId="46362627" w14:textId="77777777" w:rsidTr="00F71F31">
        <w:trPr>
          <w:trHeight w:val="39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EE2CA"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5</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F1122"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Accountant</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13692"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Non.Gaz.1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75B20" w14:textId="77777777" w:rsidR="00DA5A1C" w:rsidRPr="00A55842" w:rsidRDefault="00DA5A1C" w:rsidP="00BA2022">
            <w:pPr>
              <w:tabs>
                <w:tab w:val="left" w:pos="1440"/>
              </w:tabs>
              <w:spacing w:line="276" w:lineRule="auto"/>
              <w:jc w:val="center"/>
              <w:rPr>
                <w:rFonts w:eastAsia="Calibri"/>
                <w:color w:val="000000" w:themeColor="text1"/>
              </w:rPr>
            </w:pPr>
            <w:r w:rsidRPr="00A55842">
              <w:rPr>
                <w:rFonts w:eastAsia="Calibri"/>
                <w:color w:val="000000" w:themeColor="text1"/>
              </w:rPr>
              <w:t>1</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FBD87" w14:textId="77777777" w:rsidR="00DA5A1C" w:rsidRPr="00A55842" w:rsidRDefault="00DA5A1C" w:rsidP="00BA2022">
            <w:pPr>
              <w:tabs>
                <w:tab w:val="left" w:pos="1440"/>
              </w:tabs>
              <w:spacing w:line="276" w:lineRule="auto"/>
              <w:jc w:val="center"/>
              <w:rPr>
                <w:rFonts w:eastAsia="Calibri"/>
                <w:color w:val="000000" w:themeColor="text1"/>
              </w:rPr>
            </w:pPr>
            <w:r w:rsidRPr="00A55842">
              <w:rPr>
                <w:rFonts w:eastAsia="Calibri"/>
                <w:color w:val="000000" w:themeColor="text1"/>
              </w:rPr>
              <w:t>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32A6DB41" w14:textId="77777777" w:rsidR="00DA5A1C" w:rsidRPr="00A55842" w:rsidRDefault="00DA5A1C" w:rsidP="00BA2022">
            <w:pPr>
              <w:tabs>
                <w:tab w:val="left" w:pos="1440"/>
              </w:tabs>
              <w:spacing w:line="276" w:lineRule="auto"/>
              <w:jc w:val="center"/>
              <w:rPr>
                <w:rFonts w:eastAsia="Calibri"/>
                <w:color w:val="000000" w:themeColor="text1"/>
              </w:rPr>
            </w:pPr>
          </w:p>
        </w:tc>
      </w:tr>
      <w:tr w:rsidR="00F71F31" w:rsidRPr="00A55842" w14:paraId="74006D3A" w14:textId="77777777" w:rsidTr="00F71F31">
        <w:trPr>
          <w:trHeight w:val="408"/>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28255"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6</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EBA64"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Kharidar</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15B0F"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Non.Gaz.2</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F01EE" w14:textId="77777777" w:rsidR="00DA5A1C" w:rsidRPr="00A55842" w:rsidRDefault="00DA5A1C" w:rsidP="00BA2022">
            <w:pPr>
              <w:tabs>
                <w:tab w:val="left" w:pos="1440"/>
              </w:tabs>
              <w:spacing w:line="276" w:lineRule="auto"/>
              <w:jc w:val="center"/>
              <w:rPr>
                <w:rFonts w:eastAsia="Calibri"/>
                <w:color w:val="000000" w:themeColor="text1"/>
              </w:rPr>
            </w:pPr>
            <w:r w:rsidRPr="00A55842">
              <w:rPr>
                <w:rFonts w:eastAsia="Calibri"/>
                <w:color w:val="000000" w:themeColor="text1"/>
              </w:rPr>
              <w:t>1</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9B2C6" w14:textId="77777777" w:rsidR="00DA5A1C" w:rsidRPr="00A55842" w:rsidRDefault="00DA5A1C" w:rsidP="00BA2022">
            <w:pPr>
              <w:tabs>
                <w:tab w:val="left" w:pos="1440"/>
              </w:tabs>
              <w:spacing w:line="276" w:lineRule="auto"/>
              <w:jc w:val="center"/>
              <w:rPr>
                <w:rFonts w:eastAsia="Calibri"/>
                <w:color w:val="000000" w:themeColor="text1"/>
              </w:rPr>
            </w:pPr>
            <w:r w:rsidRPr="00A55842">
              <w:rPr>
                <w:rFonts w:eastAsia="Calibri"/>
                <w:color w:val="000000" w:themeColor="text1"/>
              </w:rPr>
              <w:t>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044C08F6" w14:textId="77777777" w:rsidR="00DA5A1C" w:rsidRPr="00A55842" w:rsidRDefault="00DA5A1C" w:rsidP="00BA2022">
            <w:pPr>
              <w:tabs>
                <w:tab w:val="left" w:pos="1440"/>
              </w:tabs>
              <w:spacing w:line="276" w:lineRule="auto"/>
              <w:jc w:val="center"/>
              <w:rPr>
                <w:rFonts w:eastAsia="Calibri"/>
                <w:color w:val="000000" w:themeColor="text1"/>
              </w:rPr>
            </w:pPr>
          </w:p>
        </w:tc>
      </w:tr>
      <w:tr w:rsidR="00F71F31" w:rsidRPr="00A55842" w14:paraId="5D2D4EF3" w14:textId="77777777" w:rsidTr="00F71F31">
        <w:trPr>
          <w:trHeight w:val="408"/>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B3C2F"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7</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0C97D"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Driver</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EA843"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Class less</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9E2BD" w14:textId="5EF27B41" w:rsidR="00DA5A1C" w:rsidRPr="00A55842" w:rsidRDefault="00360CA3" w:rsidP="00BA2022">
            <w:pPr>
              <w:tabs>
                <w:tab w:val="left" w:pos="1440"/>
              </w:tabs>
              <w:spacing w:line="276" w:lineRule="auto"/>
              <w:jc w:val="center"/>
              <w:rPr>
                <w:rFonts w:eastAsia="Calibri"/>
                <w:color w:val="000000" w:themeColor="text1"/>
              </w:rPr>
            </w:pPr>
            <w:r w:rsidRPr="00A55842">
              <w:rPr>
                <w:rFonts w:eastAsia="Calibri"/>
                <w:color w:val="000000" w:themeColor="text1"/>
              </w:rPr>
              <w:t>1</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C42AE" w14:textId="77777777" w:rsidR="00DA5A1C" w:rsidRPr="00A55842" w:rsidRDefault="00DA5A1C" w:rsidP="00BA2022">
            <w:pPr>
              <w:tabs>
                <w:tab w:val="left" w:pos="1440"/>
              </w:tabs>
              <w:spacing w:line="276" w:lineRule="auto"/>
              <w:jc w:val="center"/>
              <w:rPr>
                <w:rFonts w:eastAsia="Calibri"/>
                <w:color w:val="000000" w:themeColor="text1"/>
              </w:rPr>
            </w:pPr>
            <w:r w:rsidRPr="00A55842">
              <w:rPr>
                <w:rFonts w:eastAsia="Calibri"/>
                <w:color w:val="000000" w:themeColor="text1"/>
              </w:rPr>
              <w:t>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4B56D4C4" w14:textId="1D0D34E0" w:rsidR="00DA5A1C" w:rsidRPr="00A55842" w:rsidRDefault="00DA5A1C" w:rsidP="00BA2022">
            <w:pPr>
              <w:tabs>
                <w:tab w:val="left" w:pos="1440"/>
              </w:tabs>
              <w:spacing w:line="276" w:lineRule="auto"/>
              <w:jc w:val="center"/>
              <w:rPr>
                <w:rFonts w:eastAsia="Calibri"/>
                <w:color w:val="000000" w:themeColor="text1"/>
              </w:rPr>
            </w:pPr>
          </w:p>
        </w:tc>
      </w:tr>
      <w:tr w:rsidR="00F71F31" w:rsidRPr="00A55842" w14:paraId="509F04EE" w14:textId="77777777" w:rsidTr="00F71F31">
        <w:trPr>
          <w:trHeight w:val="33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AA1C3"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8</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C7562"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Office Helper</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FE546" w14:textId="77777777" w:rsidR="00DA5A1C" w:rsidRPr="00A55842" w:rsidRDefault="00DA5A1C" w:rsidP="00BA2022">
            <w:pPr>
              <w:tabs>
                <w:tab w:val="left" w:pos="1440"/>
              </w:tabs>
              <w:spacing w:line="276" w:lineRule="auto"/>
              <w:jc w:val="both"/>
              <w:rPr>
                <w:rFonts w:eastAsia="Calibri"/>
                <w:color w:val="000000" w:themeColor="text1"/>
              </w:rPr>
            </w:pPr>
            <w:r w:rsidRPr="00A55842">
              <w:rPr>
                <w:rFonts w:eastAsia="Calibri"/>
                <w:color w:val="000000" w:themeColor="text1"/>
              </w:rPr>
              <w:t>Class less</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BA2DE" w14:textId="4D7B83A7" w:rsidR="00DA5A1C" w:rsidRPr="00A55842" w:rsidRDefault="002156D3" w:rsidP="00BA2022">
            <w:pPr>
              <w:tabs>
                <w:tab w:val="left" w:pos="1440"/>
              </w:tabs>
              <w:spacing w:line="276" w:lineRule="auto"/>
              <w:jc w:val="center"/>
              <w:rPr>
                <w:rFonts w:eastAsia="Calibri"/>
                <w:color w:val="000000" w:themeColor="text1"/>
              </w:rPr>
            </w:pPr>
            <w:r w:rsidRPr="00A55842">
              <w:rPr>
                <w:rFonts w:eastAsia="Calibri"/>
                <w:color w:val="000000" w:themeColor="text1"/>
              </w:rPr>
              <w:t>2</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402D4" w14:textId="0BB2991C" w:rsidR="00DA5A1C" w:rsidRPr="00A55842" w:rsidRDefault="002156D3" w:rsidP="00BA2022">
            <w:pPr>
              <w:tabs>
                <w:tab w:val="left" w:pos="1440"/>
              </w:tabs>
              <w:spacing w:line="276" w:lineRule="auto"/>
              <w:jc w:val="center"/>
              <w:rPr>
                <w:rFonts w:eastAsia="Calibri"/>
                <w:color w:val="000000" w:themeColor="text1"/>
              </w:rPr>
            </w:pPr>
            <w:r w:rsidRPr="00A55842">
              <w:rPr>
                <w:rFonts w:eastAsia="Calibri"/>
                <w:color w:val="000000" w:themeColor="text1"/>
              </w:rPr>
              <w:t>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D533C" w14:textId="77777777" w:rsidR="00DA5A1C" w:rsidRPr="00A55842" w:rsidRDefault="00DA5A1C" w:rsidP="00BA2022">
            <w:pPr>
              <w:tabs>
                <w:tab w:val="left" w:pos="1440"/>
              </w:tabs>
              <w:spacing w:line="276" w:lineRule="auto"/>
              <w:jc w:val="center"/>
              <w:rPr>
                <w:rFonts w:eastAsia="Calibri"/>
                <w:color w:val="000000" w:themeColor="text1"/>
              </w:rPr>
            </w:pPr>
            <w:r w:rsidRPr="00A55842">
              <w:rPr>
                <w:rFonts w:eastAsia="Calibri"/>
                <w:color w:val="000000" w:themeColor="text1"/>
              </w:rPr>
              <w:t>2 contract</w:t>
            </w:r>
          </w:p>
        </w:tc>
      </w:tr>
      <w:tr w:rsidR="00F71F31" w:rsidRPr="00A55842" w14:paraId="1BD4F2B0" w14:textId="77777777" w:rsidTr="00F71F31">
        <w:trPr>
          <w:trHeight w:val="395"/>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F8CFA05" w14:textId="77777777" w:rsidR="00DA5A1C" w:rsidRPr="00A55842" w:rsidRDefault="00DA5A1C" w:rsidP="00BA2022">
            <w:pPr>
              <w:tabs>
                <w:tab w:val="left" w:pos="1440"/>
              </w:tabs>
              <w:spacing w:line="276" w:lineRule="auto"/>
              <w:jc w:val="both"/>
              <w:rPr>
                <w:rFonts w:eastAsia="Calibri"/>
                <w:color w:val="000000" w:themeColor="text1"/>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090AB" w14:textId="77777777" w:rsidR="00DA5A1C" w:rsidRPr="00A55842" w:rsidRDefault="00DA5A1C" w:rsidP="00BA2022">
            <w:pPr>
              <w:tabs>
                <w:tab w:val="left" w:pos="1440"/>
              </w:tabs>
              <w:spacing w:line="276" w:lineRule="auto"/>
              <w:jc w:val="both"/>
              <w:rPr>
                <w:rFonts w:eastAsia="Calibri"/>
                <w:b/>
                <w:color w:val="000000" w:themeColor="text1"/>
              </w:rPr>
            </w:pPr>
            <w:r w:rsidRPr="00A55842">
              <w:rPr>
                <w:rFonts w:eastAsia="Calibri"/>
                <w:b/>
                <w:color w:val="000000" w:themeColor="text1"/>
              </w:rPr>
              <w:t>Total</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399ADDE4" w14:textId="77777777" w:rsidR="00DA5A1C" w:rsidRPr="00A55842" w:rsidRDefault="00DA5A1C" w:rsidP="00BA2022">
            <w:pPr>
              <w:tabs>
                <w:tab w:val="left" w:pos="1440"/>
              </w:tabs>
              <w:spacing w:line="276" w:lineRule="auto"/>
              <w:jc w:val="both"/>
              <w:rPr>
                <w:rFonts w:eastAsia="Calibri"/>
                <w:b/>
                <w:color w:val="000000" w:themeColor="text1"/>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F51A4" w14:textId="2527C835" w:rsidR="00DA5A1C" w:rsidRPr="00A55842" w:rsidRDefault="006848E2" w:rsidP="00BA2022">
            <w:pPr>
              <w:tabs>
                <w:tab w:val="left" w:pos="1440"/>
              </w:tabs>
              <w:spacing w:line="276" w:lineRule="auto"/>
              <w:jc w:val="center"/>
              <w:rPr>
                <w:rFonts w:eastAsia="Calibri"/>
                <w:b/>
                <w:color w:val="000000" w:themeColor="text1"/>
              </w:rPr>
            </w:pPr>
            <w:r w:rsidRPr="00A55842">
              <w:rPr>
                <w:rFonts w:eastAsia="Calibri"/>
                <w:b/>
                <w:color w:val="000000" w:themeColor="text1"/>
              </w:rPr>
              <w:t>1</w:t>
            </w:r>
            <w:r w:rsidR="00360CA3" w:rsidRPr="00A55842">
              <w:rPr>
                <w:rFonts w:eastAsia="Calibri"/>
                <w:b/>
                <w:color w:val="000000" w:themeColor="text1"/>
              </w:rPr>
              <w:t>4</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BC3F0" w14:textId="67DAD89A" w:rsidR="00DA5A1C" w:rsidRPr="00A55842" w:rsidRDefault="00DA5A1C" w:rsidP="00BA2022">
            <w:pPr>
              <w:tabs>
                <w:tab w:val="left" w:pos="1440"/>
              </w:tabs>
              <w:spacing w:line="276" w:lineRule="auto"/>
              <w:jc w:val="center"/>
              <w:rPr>
                <w:rFonts w:eastAsia="Calibri"/>
                <w:b/>
                <w:color w:val="000000" w:themeColor="text1"/>
              </w:rPr>
            </w:pPr>
            <w:r w:rsidRPr="00A55842">
              <w:rPr>
                <w:rFonts w:eastAsia="Calibri"/>
                <w:b/>
                <w:color w:val="000000" w:themeColor="text1"/>
              </w:rPr>
              <w:t>1</w:t>
            </w:r>
            <w:r w:rsidR="002156D3" w:rsidRPr="00A55842">
              <w:rPr>
                <w:rFonts w:eastAsia="Calibri"/>
                <w:b/>
                <w:color w:val="000000" w:themeColor="text1"/>
              </w:rPr>
              <w:t>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4F08B357" w14:textId="77777777" w:rsidR="00DA5A1C" w:rsidRPr="00A55842" w:rsidRDefault="00DA5A1C" w:rsidP="00BA2022">
            <w:pPr>
              <w:tabs>
                <w:tab w:val="left" w:pos="1440"/>
              </w:tabs>
              <w:spacing w:line="276" w:lineRule="auto"/>
              <w:jc w:val="center"/>
              <w:rPr>
                <w:rFonts w:eastAsia="Calibri"/>
                <w:b/>
                <w:color w:val="000000" w:themeColor="text1"/>
              </w:rPr>
            </w:pPr>
          </w:p>
        </w:tc>
      </w:tr>
    </w:tbl>
    <w:p w14:paraId="536F1ADC" w14:textId="77777777" w:rsidR="00DA5A1C" w:rsidRPr="00A55842" w:rsidRDefault="00DA5A1C" w:rsidP="00DA5A1C">
      <w:pPr>
        <w:tabs>
          <w:tab w:val="left" w:pos="1440"/>
        </w:tabs>
        <w:spacing w:line="276" w:lineRule="auto"/>
        <w:jc w:val="both"/>
        <w:rPr>
          <w:b/>
          <w:bCs/>
          <w:color w:val="000000" w:themeColor="text1"/>
          <w:lang w:bidi="ne-NP"/>
        </w:rPr>
      </w:pPr>
    </w:p>
    <w:p w14:paraId="68664A5A" w14:textId="77777777" w:rsidR="00DA5A1C" w:rsidRPr="00A55842" w:rsidRDefault="00DA5A1C" w:rsidP="00DA5A1C">
      <w:pPr>
        <w:pStyle w:val="Heading1"/>
        <w:spacing w:before="0" w:after="0" w:line="276" w:lineRule="auto"/>
        <w:jc w:val="both"/>
        <w:rPr>
          <w:rFonts w:cs="Times New Roman"/>
          <w:color w:val="000000" w:themeColor="text1"/>
          <w:sz w:val="24"/>
          <w:szCs w:val="24"/>
        </w:rPr>
      </w:pPr>
      <w:bookmarkStart w:id="5" w:name="_Toc214017286"/>
      <w:r w:rsidRPr="00A55842">
        <w:rPr>
          <w:rFonts w:cs="Times New Roman"/>
          <w:color w:val="000000" w:themeColor="text1"/>
          <w:sz w:val="24"/>
          <w:szCs w:val="24"/>
        </w:rPr>
        <w:t xml:space="preserve">3. </w:t>
      </w:r>
      <w:bookmarkStart w:id="6" w:name="_Toc107591752"/>
      <w:bookmarkStart w:id="7" w:name="_Toc107593407"/>
      <w:r w:rsidRPr="00A55842">
        <w:rPr>
          <w:rFonts w:cs="Times New Roman"/>
          <w:color w:val="000000" w:themeColor="text1"/>
          <w:sz w:val="24"/>
          <w:szCs w:val="24"/>
        </w:rPr>
        <w:t>Laboratory Services</w:t>
      </w:r>
      <w:bookmarkEnd w:id="5"/>
      <w:bookmarkEnd w:id="6"/>
      <w:bookmarkEnd w:id="7"/>
    </w:p>
    <w:p w14:paraId="373F5622" w14:textId="77777777" w:rsidR="00DA5A1C" w:rsidRPr="00A55842" w:rsidRDefault="00DA5A1C" w:rsidP="007F0E6D">
      <w:pPr>
        <w:pStyle w:val="Heading2"/>
        <w:rPr>
          <w:rFonts w:cs="Times New Roman"/>
          <w:color w:val="000000" w:themeColor="text1"/>
          <w:szCs w:val="24"/>
        </w:rPr>
      </w:pPr>
      <w:bookmarkStart w:id="8" w:name="_Toc214017287"/>
      <w:r w:rsidRPr="00A55842">
        <w:rPr>
          <w:rFonts w:cs="Times New Roman"/>
          <w:color w:val="000000" w:themeColor="text1"/>
          <w:szCs w:val="24"/>
        </w:rPr>
        <w:t>3.1 Pathology section</w:t>
      </w:r>
      <w:bookmarkEnd w:id="8"/>
    </w:p>
    <w:p w14:paraId="13D81E5C" w14:textId="77777777" w:rsidR="00DA5A1C" w:rsidRPr="00A55842" w:rsidRDefault="00DA5A1C" w:rsidP="007F0E6D">
      <w:pPr>
        <w:pStyle w:val="Heading3"/>
        <w:rPr>
          <w:rFonts w:ascii="Times New Roman" w:hAnsi="Times New Roman" w:cs="Times New Roman"/>
          <w:b/>
          <w:bCs/>
          <w:color w:val="000000" w:themeColor="text1"/>
        </w:rPr>
      </w:pPr>
      <w:bookmarkStart w:id="9" w:name="_Toc107591753"/>
      <w:bookmarkStart w:id="10" w:name="_Toc107593408"/>
      <w:bookmarkStart w:id="11" w:name="_Toc214017288"/>
      <w:r w:rsidRPr="00A55842">
        <w:rPr>
          <w:rFonts w:ascii="Times New Roman" w:hAnsi="Times New Roman" w:cs="Times New Roman"/>
          <w:b/>
          <w:bCs/>
          <w:color w:val="000000" w:themeColor="text1"/>
        </w:rPr>
        <w:t>3.1.1 Parasitological examination</w:t>
      </w:r>
      <w:bookmarkEnd w:id="9"/>
      <w:bookmarkEnd w:id="10"/>
      <w:bookmarkEnd w:id="11"/>
    </w:p>
    <w:p w14:paraId="0D4D1041" w14:textId="77777777" w:rsidR="00CE47D8" w:rsidRPr="00A55842" w:rsidRDefault="00CE47D8" w:rsidP="00CE47D8">
      <w:pPr>
        <w:pStyle w:val="NormalWeb"/>
        <w:jc w:val="both"/>
        <w:rPr>
          <w:color w:val="000000" w:themeColor="text1"/>
        </w:rPr>
      </w:pPr>
      <w:r w:rsidRPr="00A55842">
        <w:rPr>
          <w:color w:val="000000" w:themeColor="text1"/>
        </w:rPr>
        <w:t xml:space="preserve">The Parasitological Unit at the Veterinary Laboratory (VL) in Surkhet plays a crucial role in monitoring and managing parasitic infections in animals by analyzing fecal samples to estimate parasitic burdens. This unit employs several diagnostic methods to detect nematodes, trematodes, and cestodes, which are responsible for various diseases in livestock and poultry. By identifying </w:t>
      </w:r>
      <w:r w:rsidRPr="00A55842">
        <w:rPr>
          <w:color w:val="000000" w:themeColor="text1"/>
        </w:rPr>
        <w:lastRenderedPageBreak/>
        <w:t>the specific types and levels of parasitic infections, the unit provides valuable data for effective disease management and prevention strategies.</w:t>
      </w:r>
    </w:p>
    <w:p w14:paraId="607541B0" w14:textId="6BADCA41" w:rsidR="00CE47D8" w:rsidRPr="00A55842" w:rsidRDefault="00CE47D8" w:rsidP="00CE47D8">
      <w:pPr>
        <w:pStyle w:val="NormalWeb"/>
        <w:jc w:val="both"/>
        <w:rPr>
          <w:color w:val="000000" w:themeColor="text1"/>
        </w:rPr>
      </w:pPr>
      <w:r w:rsidRPr="00A55842">
        <w:rPr>
          <w:color w:val="000000" w:themeColor="text1"/>
        </w:rPr>
        <w:t xml:space="preserve">In a </w:t>
      </w:r>
      <w:r w:rsidR="002156D3" w:rsidRPr="00A55842">
        <w:rPr>
          <w:color w:val="000000" w:themeColor="text1"/>
        </w:rPr>
        <w:t>recent assessment, a total of 73</w:t>
      </w:r>
      <w:r w:rsidRPr="00A55842">
        <w:rPr>
          <w:color w:val="000000" w:themeColor="text1"/>
        </w:rPr>
        <w:t>1 fecal samples</w:t>
      </w:r>
      <w:r w:rsidR="002156D3" w:rsidRPr="00A55842">
        <w:rPr>
          <w:color w:val="000000" w:themeColor="text1"/>
        </w:rPr>
        <w:t xml:space="preserve"> were analyzed, out of which 567</w:t>
      </w:r>
      <w:r w:rsidRPr="00A55842">
        <w:rPr>
          <w:color w:val="000000" w:themeColor="text1"/>
        </w:rPr>
        <w:t xml:space="preserve"> samples tested positive for internal parasites, indicating a high prevalence of parasitic infections among the animal population. The primary parasites identified included </w:t>
      </w:r>
      <w:r w:rsidRPr="00A55842">
        <w:rPr>
          <w:rStyle w:val="Emphasis"/>
          <w:color w:val="000000" w:themeColor="text1"/>
        </w:rPr>
        <w:t>Fasciola</w:t>
      </w:r>
      <w:r w:rsidRPr="00A55842">
        <w:rPr>
          <w:color w:val="000000" w:themeColor="text1"/>
        </w:rPr>
        <w:t xml:space="preserve">, </w:t>
      </w:r>
      <w:r w:rsidRPr="00A55842">
        <w:rPr>
          <w:rStyle w:val="Emphasis"/>
          <w:color w:val="000000" w:themeColor="text1"/>
        </w:rPr>
        <w:t>Coccidia</w:t>
      </w:r>
      <w:r w:rsidRPr="00A55842">
        <w:rPr>
          <w:color w:val="000000" w:themeColor="text1"/>
        </w:rPr>
        <w:t xml:space="preserve">, </w:t>
      </w:r>
      <w:r w:rsidRPr="00A55842">
        <w:rPr>
          <w:rStyle w:val="Emphasis"/>
          <w:color w:val="000000" w:themeColor="text1"/>
        </w:rPr>
        <w:t>Haemonchus</w:t>
      </w:r>
      <w:r w:rsidRPr="00A55842">
        <w:rPr>
          <w:color w:val="000000" w:themeColor="text1"/>
        </w:rPr>
        <w:t xml:space="preserve">, </w:t>
      </w:r>
      <w:r w:rsidRPr="00A55842">
        <w:rPr>
          <w:rStyle w:val="Emphasis"/>
          <w:color w:val="000000" w:themeColor="text1"/>
        </w:rPr>
        <w:t>Strongylus</w:t>
      </w:r>
      <w:r w:rsidRPr="00A55842">
        <w:rPr>
          <w:color w:val="000000" w:themeColor="text1"/>
        </w:rPr>
        <w:t xml:space="preserve">, </w:t>
      </w:r>
      <w:r w:rsidRPr="00A55842">
        <w:rPr>
          <w:rStyle w:val="Emphasis"/>
          <w:color w:val="000000" w:themeColor="text1"/>
        </w:rPr>
        <w:t>Paramphistomum</w:t>
      </w:r>
      <w:r w:rsidRPr="00A55842">
        <w:rPr>
          <w:color w:val="000000" w:themeColor="text1"/>
        </w:rPr>
        <w:t xml:space="preserve">, and </w:t>
      </w:r>
      <w:r w:rsidRPr="00A55842">
        <w:rPr>
          <w:rStyle w:val="Emphasis"/>
          <w:color w:val="000000" w:themeColor="text1"/>
        </w:rPr>
        <w:t>Trichuris</w:t>
      </w:r>
      <w:r w:rsidRPr="00A55842">
        <w:rPr>
          <w:color w:val="000000" w:themeColor="text1"/>
        </w:rPr>
        <w:t>. Each of these parasites poses significant health risks to animals, potentially impacting their productivity, health, and welfare. By identifying these prevalent parasites, the Parasitological Unit supports veterinarians and animal health workers in targeted treatment efforts and helps inform preventive health practices in the region.</w:t>
      </w:r>
    </w:p>
    <w:p w14:paraId="6A3F1E5E" w14:textId="2B8D6B7B" w:rsidR="00DA5A1C" w:rsidRPr="00A55842" w:rsidRDefault="00CE47D8" w:rsidP="00CE47D8">
      <w:pPr>
        <w:pStyle w:val="NormalWeb"/>
        <w:jc w:val="both"/>
        <w:rPr>
          <w:color w:val="000000" w:themeColor="text1"/>
        </w:rPr>
      </w:pPr>
      <w:r w:rsidRPr="00A55842">
        <w:rPr>
          <w:color w:val="000000" w:themeColor="text1"/>
        </w:rPr>
        <w:t>The findings of this fecal examination study are presented in a detailed table, offering a breakdown of the types and frequencies of parasitic infections across the sampled population. This report not only informs regional veterinary practices but also aids in strategic planning for disease control. These insights enable more effective resource allocation for deworming programs, treatment protocols, and preventive measures, ensuring a healthier livestock population and enhancing the overall productivity of the animal industry in the Karnali and Lumbini provinces.</w:t>
      </w:r>
    </w:p>
    <w:p w14:paraId="127CE44D" w14:textId="4D782376" w:rsidR="00DA5A1C" w:rsidRPr="00A55842" w:rsidRDefault="00130E00" w:rsidP="00DA5A1C">
      <w:pPr>
        <w:tabs>
          <w:tab w:val="left" w:pos="1440"/>
        </w:tabs>
        <w:spacing w:line="276" w:lineRule="auto"/>
        <w:jc w:val="both"/>
        <w:rPr>
          <w:color w:val="000000" w:themeColor="text1"/>
        </w:rPr>
      </w:pPr>
      <w:r w:rsidRPr="00A55842">
        <w:rPr>
          <w:color w:val="000000" w:themeColor="text1"/>
        </w:rPr>
        <w:t>Figure</w:t>
      </w:r>
      <w:r w:rsidR="00DA5A1C" w:rsidRPr="00A55842">
        <w:rPr>
          <w:color w:val="000000" w:themeColor="text1"/>
        </w:rPr>
        <w:t xml:space="preserve">: Fecal examination </w:t>
      </w:r>
      <w:r w:rsidR="009538F8" w:rsidRPr="00A55842">
        <w:rPr>
          <w:color w:val="000000" w:themeColor="text1"/>
        </w:rPr>
        <w:t xml:space="preserve">result </w:t>
      </w:r>
      <w:r w:rsidR="00DA5A1C" w:rsidRPr="00A55842">
        <w:rPr>
          <w:color w:val="000000" w:themeColor="text1"/>
        </w:rPr>
        <w:t>of different animal conducted at VL, Surkhet</w:t>
      </w:r>
    </w:p>
    <w:p w14:paraId="74A56DF7" w14:textId="7970C7E5" w:rsidR="00130E00" w:rsidRPr="00A55842" w:rsidRDefault="001C5554" w:rsidP="00DA5A1C">
      <w:pPr>
        <w:tabs>
          <w:tab w:val="left" w:pos="1440"/>
        </w:tabs>
        <w:spacing w:line="276" w:lineRule="auto"/>
        <w:jc w:val="both"/>
        <w:rPr>
          <w:color w:val="000000" w:themeColor="text1"/>
        </w:rPr>
      </w:pPr>
      <w:r w:rsidRPr="001C5554">
        <w:rPr>
          <w:b/>
          <w:noProof/>
          <w:color w:val="000000" w:themeColor="text1"/>
          <w:lang w:bidi="ne-NP"/>
        </w:rPr>
        <w:drawing>
          <wp:inline distT="0" distB="0" distL="0" distR="0" wp14:anchorId="76B1932D" wp14:editId="0AB01F1C">
            <wp:extent cx="6352674" cy="281495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CE7E1C" w14:textId="3B8B9FF8" w:rsidR="009538F8" w:rsidRPr="00A55842" w:rsidRDefault="001C5554" w:rsidP="002156D3">
      <w:pPr>
        <w:spacing w:line="276" w:lineRule="auto"/>
        <w:jc w:val="both"/>
        <w:rPr>
          <w:b/>
          <w:color w:val="000000" w:themeColor="text1"/>
        </w:rPr>
      </w:pPr>
      <w:r w:rsidRPr="001C5554">
        <w:rPr>
          <w:b/>
          <w:noProof/>
          <w:color w:val="000000" w:themeColor="text1"/>
          <w:lang w:bidi="ne-NP"/>
        </w:rPr>
        <w:lastRenderedPageBreak/>
        <w:drawing>
          <wp:inline distT="0" distB="0" distL="0" distR="0" wp14:anchorId="6F5AFA4A" wp14:editId="55AF7999">
            <wp:extent cx="5823284" cy="277876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787CBA" w14:textId="0364B7A0" w:rsidR="00BA2022" w:rsidRPr="00A55842" w:rsidRDefault="008E55CE" w:rsidP="008E55CE">
      <w:pPr>
        <w:spacing w:line="276" w:lineRule="auto"/>
        <w:jc w:val="center"/>
        <w:rPr>
          <w:b/>
          <w:color w:val="000000" w:themeColor="text1"/>
        </w:rPr>
      </w:pPr>
      <w:r w:rsidRPr="00A55842">
        <w:rPr>
          <w:noProof/>
          <w:color w:val="000000" w:themeColor="text1"/>
          <w:shd w:val="clear" w:color="auto" w:fill="000000" w:themeFill="text1"/>
          <w:lang w:bidi="ne-NP"/>
        </w:rPr>
        <w:drawing>
          <wp:inline distT="0" distB="0" distL="0" distR="0" wp14:anchorId="49E519D7" wp14:editId="23CEDB9B">
            <wp:extent cx="5796915" cy="2881223"/>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55C782" w14:textId="56262F67" w:rsidR="00BA2022" w:rsidRPr="00A55842" w:rsidRDefault="003D06DF" w:rsidP="007F0E6D">
      <w:pPr>
        <w:pStyle w:val="Heading3"/>
        <w:rPr>
          <w:rFonts w:ascii="Times New Roman" w:hAnsi="Times New Roman" w:cs="Times New Roman"/>
          <w:b/>
          <w:bCs/>
          <w:color w:val="000000" w:themeColor="text1"/>
        </w:rPr>
      </w:pPr>
      <w:bookmarkStart w:id="12" w:name="_Toc214017289"/>
      <w:r w:rsidRPr="00A55842">
        <w:rPr>
          <w:rFonts w:ascii="Times New Roman" w:hAnsi="Times New Roman" w:cs="Times New Roman"/>
          <w:b/>
          <w:bCs/>
          <w:color w:val="000000" w:themeColor="text1"/>
        </w:rPr>
        <w:t xml:space="preserve">3.1.2 </w:t>
      </w:r>
      <w:r w:rsidR="00BA2022" w:rsidRPr="00A55842">
        <w:rPr>
          <w:rFonts w:ascii="Times New Roman" w:hAnsi="Times New Roman" w:cs="Times New Roman"/>
          <w:b/>
          <w:bCs/>
          <w:color w:val="000000" w:themeColor="text1"/>
        </w:rPr>
        <w:t>Blood Parasite Examination</w:t>
      </w:r>
      <w:bookmarkEnd w:id="12"/>
    </w:p>
    <w:p w14:paraId="7AE8C862" w14:textId="5D096148" w:rsidR="00334701" w:rsidRPr="00A55842" w:rsidRDefault="00334701" w:rsidP="00334701">
      <w:pPr>
        <w:pStyle w:val="NormalWeb"/>
        <w:jc w:val="both"/>
        <w:rPr>
          <w:color w:val="000000" w:themeColor="text1"/>
        </w:rPr>
      </w:pPr>
      <w:r w:rsidRPr="00A55842">
        <w:rPr>
          <w:color w:val="000000" w:themeColor="text1"/>
        </w:rPr>
        <w:t>In addition to its parasitological work on fecal samples, the Veterinary Laboratory (VL) in Surkhet also conducts blood parasite examinations to detect blood-borne pathogens that significantly imp</w:t>
      </w:r>
      <w:r w:rsidR="008E55CE" w:rsidRPr="00A55842">
        <w:rPr>
          <w:color w:val="000000" w:themeColor="text1"/>
        </w:rPr>
        <w:t>act livestock health. Out of 649</w:t>
      </w:r>
      <w:r w:rsidRPr="00A55842">
        <w:rPr>
          <w:color w:val="000000" w:themeColor="text1"/>
        </w:rPr>
        <w:t xml:space="preserve"> bl</w:t>
      </w:r>
      <w:r w:rsidR="008E55CE" w:rsidRPr="00A55842">
        <w:rPr>
          <w:color w:val="000000" w:themeColor="text1"/>
        </w:rPr>
        <w:t xml:space="preserve">ood samples analyzed recently, </w:t>
      </w:r>
      <w:r w:rsidRPr="00A55842">
        <w:rPr>
          <w:color w:val="000000" w:themeColor="text1"/>
        </w:rPr>
        <w:t xml:space="preserve">5 samples tested positive for blood parasites. Among the positive cases, </w:t>
      </w:r>
      <w:r w:rsidRPr="00A55842">
        <w:rPr>
          <w:rStyle w:val="Emphasis"/>
          <w:color w:val="000000" w:themeColor="text1"/>
        </w:rPr>
        <w:t>Babesia</w:t>
      </w:r>
      <w:r w:rsidR="008E55CE" w:rsidRPr="00A55842">
        <w:rPr>
          <w:color w:val="000000" w:themeColor="text1"/>
        </w:rPr>
        <w:t xml:space="preserve"> spp. was identified in 3 samples, affecting 2 cattle and 1 dog</w:t>
      </w:r>
      <w:r w:rsidRPr="00A55842">
        <w:rPr>
          <w:color w:val="000000" w:themeColor="text1"/>
        </w:rPr>
        <w:t>.</w:t>
      </w:r>
      <w:r w:rsidR="008E55CE" w:rsidRPr="00A55842">
        <w:rPr>
          <w:color w:val="000000" w:themeColor="text1"/>
        </w:rPr>
        <w:t xml:space="preserve"> 2 samples were positive for anaplasma.</w:t>
      </w:r>
      <w:r w:rsidRPr="00A55842">
        <w:rPr>
          <w:color w:val="000000" w:themeColor="text1"/>
        </w:rPr>
        <w:t xml:space="preserve"> These infections, caused by protozoan parasites transmitted through tick bites, can lead to severe illness and even fatalities in affected animals if left untreated.</w:t>
      </w:r>
    </w:p>
    <w:p w14:paraId="1EF7E455" w14:textId="4AEC0D63" w:rsidR="00DA5A1C" w:rsidRPr="00A55842" w:rsidRDefault="003D06DF" w:rsidP="0064757A">
      <w:pPr>
        <w:pStyle w:val="Heading3"/>
        <w:rPr>
          <w:rFonts w:ascii="Times New Roman" w:hAnsi="Times New Roman" w:cs="Times New Roman"/>
          <w:b/>
          <w:bCs/>
          <w:color w:val="000000" w:themeColor="text1"/>
        </w:rPr>
      </w:pPr>
      <w:bookmarkStart w:id="13" w:name="_Toc214017290"/>
      <w:r w:rsidRPr="00A55842">
        <w:rPr>
          <w:rFonts w:ascii="Times New Roman" w:hAnsi="Times New Roman" w:cs="Times New Roman"/>
          <w:b/>
          <w:bCs/>
          <w:color w:val="000000" w:themeColor="text1"/>
        </w:rPr>
        <w:t xml:space="preserve">3.1.3 </w:t>
      </w:r>
      <w:r w:rsidR="00DA5A1C" w:rsidRPr="00A55842">
        <w:rPr>
          <w:rFonts w:ascii="Times New Roman" w:hAnsi="Times New Roman" w:cs="Times New Roman"/>
          <w:b/>
          <w:bCs/>
          <w:color w:val="000000" w:themeColor="text1"/>
        </w:rPr>
        <w:t>PM examination</w:t>
      </w:r>
      <w:bookmarkEnd w:id="13"/>
      <w:r w:rsidR="00DA5A1C" w:rsidRPr="00A55842">
        <w:rPr>
          <w:rFonts w:ascii="Times New Roman" w:hAnsi="Times New Roman" w:cs="Times New Roman"/>
          <w:b/>
          <w:bCs/>
          <w:color w:val="000000" w:themeColor="text1"/>
        </w:rPr>
        <w:t xml:space="preserve"> </w:t>
      </w:r>
    </w:p>
    <w:p w14:paraId="0B1BAFDF" w14:textId="3B010FFC" w:rsidR="00DA5A1C" w:rsidRPr="00A55842" w:rsidRDefault="008E610B" w:rsidP="0034439F">
      <w:pPr>
        <w:spacing w:line="276" w:lineRule="auto"/>
        <w:jc w:val="both"/>
        <w:rPr>
          <w:bCs/>
          <w:color w:val="000000" w:themeColor="text1"/>
        </w:rPr>
      </w:pPr>
      <w:r w:rsidRPr="00A55842">
        <w:rPr>
          <w:color w:val="000000" w:themeColor="text1"/>
        </w:rPr>
        <w:t>A total of 608</w:t>
      </w:r>
      <w:r w:rsidR="00334701" w:rsidRPr="00A55842">
        <w:rPr>
          <w:color w:val="000000" w:themeColor="text1"/>
        </w:rPr>
        <w:t xml:space="preserve"> birds and animals were submitted to the Veterinary Laboratory (VL) in Surkhet for postmortem examination to determine the cause of mortality.. </w:t>
      </w:r>
    </w:p>
    <w:p w14:paraId="4036A5CD" w14:textId="77777777" w:rsidR="00EC7154" w:rsidRPr="00A55842" w:rsidRDefault="00DA5A1C" w:rsidP="00DA5A1C">
      <w:pPr>
        <w:spacing w:line="276" w:lineRule="auto"/>
        <w:ind w:firstLine="180"/>
        <w:jc w:val="both"/>
        <w:rPr>
          <w:b/>
          <w:color w:val="000000" w:themeColor="text1"/>
        </w:rPr>
      </w:pPr>
      <w:r w:rsidRPr="00A55842">
        <w:rPr>
          <w:b/>
          <w:color w:val="000000" w:themeColor="text1"/>
        </w:rPr>
        <w:lastRenderedPageBreak/>
        <w:t>Table: Animal species brought at VL for PM examination</w:t>
      </w:r>
    </w:p>
    <w:p w14:paraId="446C1A9A" w14:textId="77777777" w:rsidR="00DD387D" w:rsidRPr="00A55842" w:rsidRDefault="00DD387D" w:rsidP="008E55CE">
      <w:pPr>
        <w:spacing w:line="276" w:lineRule="auto"/>
        <w:ind w:firstLine="180"/>
        <w:jc w:val="center"/>
        <w:rPr>
          <w:b/>
          <w:color w:val="000000" w:themeColor="text1"/>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977"/>
        <w:gridCol w:w="1705"/>
        <w:gridCol w:w="5077"/>
      </w:tblGrid>
      <w:tr w:rsidR="008E610B" w:rsidRPr="00A55842" w14:paraId="6B740B93" w14:textId="77777777" w:rsidTr="008E55CE">
        <w:trPr>
          <w:trHeight w:val="458"/>
          <w:jc w:val="center"/>
        </w:trPr>
        <w:tc>
          <w:tcPr>
            <w:tcW w:w="895" w:type="dxa"/>
            <w:vAlign w:val="bottom"/>
            <w:hideMark/>
          </w:tcPr>
          <w:p w14:paraId="2C49BC29" w14:textId="2579C334" w:rsidR="008E610B" w:rsidRPr="00A55842" w:rsidRDefault="008E610B" w:rsidP="008E610B">
            <w:pPr>
              <w:spacing w:line="276" w:lineRule="auto"/>
              <w:jc w:val="center"/>
              <w:rPr>
                <w:b/>
                <w:bCs/>
                <w:color w:val="000000" w:themeColor="text1"/>
              </w:rPr>
            </w:pPr>
            <w:r w:rsidRPr="00A55842">
              <w:rPr>
                <w:b/>
                <w:bCs/>
                <w:color w:val="000000" w:themeColor="text1"/>
              </w:rPr>
              <w:t>S.N</w:t>
            </w:r>
          </w:p>
        </w:tc>
        <w:tc>
          <w:tcPr>
            <w:tcW w:w="1977" w:type="dxa"/>
            <w:vAlign w:val="center"/>
            <w:hideMark/>
          </w:tcPr>
          <w:p w14:paraId="23C442B8" w14:textId="4F63B42F" w:rsidR="008E610B" w:rsidRPr="00A55842" w:rsidRDefault="008E610B" w:rsidP="008E610B">
            <w:pPr>
              <w:spacing w:line="276" w:lineRule="auto"/>
              <w:jc w:val="center"/>
              <w:rPr>
                <w:b/>
                <w:bCs/>
                <w:color w:val="000000" w:themeColor="text1"/>
              </w:rPr>
            </w:pPr>
            <w:r w:rsidRPr="00A55842">
              <w:rPr>
                <w:b/>
                <w:bCs/>
                <w:color w:val="000000" w:themeColor="text1"/>
              </w:rPr>
              <w:t>Species</w:t>
            </w:r>
          </w:p>
        </w:tc>
        <w:tc>
          <w:tcPr>
            <w:tcW w:w="1705" w:type="dxa"/>
            <w:vAlign w:val="center"/>
            <w:hideMark/>
          </w:tcPr>
          <w:p w14:paraId="3B404DCF" w14:textId="213B361E" w:rsidR="008E610B" w:rsidRPr="00A55842" w:rsidRDefault="008E610B" w:rsidP="008E610B">
            <w:pPr>
              <w:spacing w:line="276" w:lineRule="auto"/>
              <w:jc w:val="center"/>
              <w:rPr>
                <w:b/>
                <w:bCs/>
                <w:color w:val="000000" w:themeColor="text1"/>
              </w:rPr>
            </w:pPr>
            <w:r w:rsidRPr="00A55842">
              <w:rPr>
                <w:b/>
                <w:bCs/>
                <w:color w:val="000000" w:themeColor="text1"/>
              </w:rPr>
              <w:t>Total no of sample</w:t>
            </w:r>
          </w:p>
        </w:tc>
        <w:tc>
          <w:tcPr>
            <w:tcW w:w="5077" w:type="dxa"/>
            <w:vAlign w:val="center"/>
            <w:hideMark/>
          </w:tcPr>
          <w:p w14:paraId="2CF5C42F" w14:textId="7797E98C" w:rsidR="008E610B" w:rsidRPr="00A55842" w:rsidRDefault="008E610B" w:rsidP="008E610B">
            <w:pPr>
              <w:spacing w:line="276" w:lineRule="auto"/>
              <w:jc w:val="center"/>
              <w:rPr>
                <w:b/>
                <w:bCs/>
                <w:color w:val="000000" w:themeColor="text1"/>
              </w:rPr>
            </w:pPr>
            <w:r w:rsidRPr="00A55842">
              <w:rPr>
                <w:b/>
                <w:bCs/>
                <w:color w:val="000000" w:themeColor="text1"/>
              </w:rPr>
              <w:t>PM findings</w:t>
            </w:r>
          </w:p>
        </w:tc>
      </w:tr>
      <w:tr w:rsidR="008E610B" w:rsidRPr="00A55842" w14:paraId="1C14584B" w14:textId="77777777" w:rsidTr="008E55CE">
        <w:trPr>
          <w:trHeight w:val="395"/>
          <w:jc w:val="center"/>
        </w:trPr>
        <w:tc>
          <w:tcPr>
            <w:tcW w:w="895" w:type="dxa"/>
            <w:shd w:val="clear" w:color="auto" w:fill="auto"/>
            <w:noWrap/>
            <w:vAlign w:val="center"/>
            <w:hideMark/>
          </w:tcPr>
          <w:p w14:paraId="5DECF1B3" w14:textId="77777777" w:rsidR="008E610B" w:rsidRPr="00A55842" w:rsidRDefault="008E610B" w:rsidP="008E610B">
            <w:pPr>
              <w:spacing w:line="276" w:lineRule="auto"/>
              <w:jc w:val="center"/>
              <w:rPr>
                <w:color w:val="000000" w:themeColor="text1"/>
              </w:rPr>
            </w:pPr>
            <w:r w:rsidRPr="00A55842">
              <w:rPr>
                <w:color w:val="000000" w:themeColor="text1"/>
              </w:rPr>
              <w:t>1</w:t>
            </w:r>
          </w:p>
        </w:tc>
        <w:tc>
          <w:tcPr>
            <w:tcW w:w="1977" w:type="dxa"/>
            <w:shd w:val="clear" w:color="auto" w:fill="auto"/>
            <w:noWrap/>
            <w:vAlign w:val="center"/>
            <w:hideMark/>
          </w:tcPr>
          <w:p w14:paraId="66013E0F" w14:textId="77777777" w:rsidR="008E610B" w:rsidRPr="00A55842" w:rsidRDefault="008E610B" w:rsidP="008E610B">
            <w:pPr>
              <w:spacing w:line="276" w:lineRule="auto"/>
              <w:rPr>
                <w:color w:val="000000" w:themeColor="text1"/>
              </w:rPr>
            </w:pPr>
            <w:r w:rsidRPr="00A55842">
              <w:rPr>
                <w:color w:val="000000" w:themeColor="text1"/>
              </w:rPr>
              <w:t>Broiler</w:t>
            </w:r>
          </w:p>
        </w:tc>
        <w:tc>
          <w:tcPr>
            <w:tcW w:w="1705" w:type="dxa"/>
            <w:shd w:val="clear" w:color="auto" w:fill="auto"/>
            <w:noWrap/>
            <w:vAlign w:val="center"/>
            <w:hideMark/>
          </w:tcPr>
          <w:p w14:paraId="58B6C414" w14:textId="77777777" w:rsidR="008E610B" w:rsidRPr="00A55842" w:rsidRDefault="008E610B" w:rsidP="008E610B">
            <w:pPr>
              <w:spacing w:line="276" w:lineRule="auto"/>
              <w:jc w:val="center"/>
              <w:rPr>
                <w:color w:val="000000" w:themeColor="text1"/>
              </w:rPr>
            </w:pPr>
            <w:r w:rsidRPr="00A55842">
              <w:rPr>
                <w:color w:val="000000" w:themeColor="text1"/>
              </w:rPr>
              <w:t>361</w:t>
            </w:r>
          </w:p>
        </w:tc>
        <w:tc>
          <w:tcPr>
            <w:tcW w:w="5077" w:type="dxa"/>
            <w:shd w:val="clear" w:color="auto" w:fill="auto"/>
            <w:noWrap/>
            <w:vAlign w:val="center"/>
            <w:hideMark/>
          </w:tcPr>
          <w:p w14:paraId="768D0C0D" w14:textId="77777777" w:rsidR="008E610B" w:rsidRPr="00A55842" w:rsidRDefault="008E610B" w:rsidP="008E610B">
            <w:pPr>
              <w:spacing w:line="276" w:lineRule="auto"/>
              <w:rPr>
                <w:color w:val="000000" w:themeColor="text1"/>
              </w:rPr>
            </w:pPr>
            <w:r w:rsidRPr="00A55842">
              <w:rPr>
                <w:color w:val="000000" w:themeColor="text1"/>
              </w:rPr>
              <w:t>IBD, Colibacillosis, Mycotoxicity, Ascitis,LPAI</w:t>
            </w:r>
          </w:p>
        </w:tc>
      </w:tr>
      <w:tr w:rsidR="008E610B" w:rsidRPr="00A55842" w14:paraId="7223BDB8" w14:textId="77777777" w:rsidTr="008E55CE">
        <w:trPr>
          <w:trHeight w:val="395"/>
          <w:jc w:val="center"/>
        </w:trPr>
        <w:tc>
          <w:tcPr>
            <w:tcW w:w="895" w:type="dxa"/>
            <w:shd w:val="clear" w:color="auto" w:fill="auto"/>
            <w:noWrap/>
            <w:vAlign w:val="center"/>
            <w:hideMark/>
          </w:tcPr>
          <w:p w14:paraId="538BFB9A" w14:textId="11A7FBB2" w:rsidR="008E610B" w:rsidRPr="00A55842" w:rsidRDefault="008E610B" w:rsidP="008E610B">
            <w:pPr>
              <w:spacing w:line="276" w:lineRule="auto"/>
              <w:jc w:val="center"/>
              <w:rPr>
                <w:color w:val="000000" w:themeColor="text1"/>
              </w:rPr>
            </w:pPr>
            <w:r w:rsidRPr="00A55842">
              <w:rPr>
                <w:color w:val="000000" w:themeColor="text1"/>
              </w:rPr>
              <w:t>1</w:t>
            </w:r>
          </w:p>
        </w:tc>
        <w:tc>
          <w:tcPr>
            <w:tcW w:w="1977" w:type="dxa"/>
            <w:shd w:val="clear" w:color="auto" w:fill="auto"/>
            <w:noWrap/>
            <w:vAlign w:val="bottom"/>
            <w:hideMark/>
          </w:tcPr>
          <w:p w14:paraId="3C40324A" w14:textId="757A3944" w:rsidR="008E610B" w:rsidRPr="00A55842" w:rsidRDefault="008E610B" w:rsidP="008E610B">
            <w:pPr>
              <w:spacing w:line="276" w:lineRule="auto"/>
              <w:rPr>
                <w:color w:val="000000" w:themeColor="text1"/>
              </w:rPr>
            </w:pPr>
            <w:r w:rsidRPr="00A55842">
              <w:rPr>
                <w:color w:val="000000" w:themeColor="text1"/>
              </w:rPr>
              <w:t>Broiler</w:t>
            </w:r>
          </w:p>
        </w:tc>
        <w:tc>
          <w:tcPr>
            <w:tcW w:w="1705" w:type="dxa"/>
            <w:shd w:val="clear" w:color="auto" w:fill="auto"/>
            <w:noWrap/>
            <w:vAlign w:val="center"/>
            <w:hideMark/>
          </w:tcPr>
          <w:p w14:paraId="05D61794" w14:textId="631B4EC9" w:rsidR="008E610B" w:rsidRPr="00A55842" w:rsidRDefault="008E610B" w:rsidP="008E610B">
            <w:pPr>
              <w:spacing w:line="276" w:lineRule="auto"/>
              <w:jc w:val="center"/>
              <w:rPr>
                <w:color w:val="000000" w:themeColor="text1"/>
              </w:rPr>
            </w:pPr>
            <w:r w:rsidRPr="00A55842">
              <w:rPr>
                <w:color w:val="000000" w:themeColor="text1"/>
              </w:rPr>
              <w:t>345</w:t>
            </w:r>
          </w:p>
        </w:tc>
        <w:tc>
          <w:tcPr>
            <w:tcW w:w="5077" w:type="dxa"/>
            <w:shd w:val="clear" w:color="auto" w:fill="auto"/>
            <w:noWrap/>
            <w:vAlign w:val="center"/>
            <w:hideMark/>
          </w:tcPr>
          <w:p w14:paraId="01534251" w14:textId="092C76BB" w:rsidR="008E610B" w:rsidRPr="00A55842" w:rsidRDefault="008E610B" w:rsidP="008E610B">
            <w:pPr>
              <w:spacing w:line="276" w:lineRule="auto"/>
              <w:rPr>
                <w:color w:val="000000" w:themeColor="text1"/>
              </w:rPr>
            </w:pPr>
            <w:r w:rsidRPr="00A55842">
              <w:rPr>
                <w:color w:val="000000" w:themeColor="text1"/>
              </w:rPr>
              <w:t xml:space="preserve">IBD, Colibacillosis, Mycotoxicity, Ascitis </w:t>
            </w:r>
          </w:p>
        </w:tc>
      </w:tr>
      <w:tr w:rsidR="008E610B" w:rsidRPr="00A55842" w14:paraId="0F9B15C8" w14:textId="77777777" w:rsidTr="008E55CE">
        <w:trPr>
          <w:trHeight w:val="395"/>
          <w:jc w:val="center"/>
        </w:trPr>
        <w:tc>
          <w:tcPr>
            <w:tcW w:w="895" w:type="dxa"/>
            <w:shd w:val="clear" w:color="auto" w:fill="auto"/>
            <w:noWrap/>
            <w:vAlign w:val="center"/>
            <w:hideMark/>
          </w:tcPr>
          <w:p w14:paraId="603220B2" w14:textId="15A3A5F9" w:rsidR="008E610B" w:rsidRPr="00A55842" w:rsidRDefault="008E610B" w:rsidP="008E610B">
            <w:pPr>
              <w:spacing w:line="276" w:lineRule="auto"/>
              <w:jc w:val="center"/>
              <w:rPr>
                <w:color w:val="000000" w:themeColor="text1"/>
              </w:rPr>
            </w:pPr>
            <w:r w:rsidRPr="00A55842">
              <w:rPr>
                <w:color w:val="000000" w:themeColor="text1"/>
              </w:rPr>
              <w:t>2</w:t>
            </w:r>
          </w:p>
        </w:tc>
        <w:tc>
          <w:tcPr>
            <w:tcW w:w="1977" w:type="dxa"/>
            <w:shd w:val="clear" w:color="auto" w:fill="auto"/>
            <w:noWrap/>
            <w:vAlign w:val="bottom"/>
            <w:hideMark/>
          </w:tcPr>
          <w:p w14:paraId="7E1D44C5" w14:textId="55B31D1C" w:rsidR="008E610B" w:rsidRPr="00A55842" w:rsidRDefault="008E610B" w:rsidP="008E610B">
            <w:pPr>
              <w:spacing w:line="276" w:lineRule="auto"/>
              <w:rPr>
                <w:color w:val="000000" w:themeColor="text1"/>
              </w:rPr>
            </w:pPr>
            <w:r w:rsidRPr="00A55842">
              <w:rPr>
                <w:color w:val="000000" w:themeColor="text1"/>
              </w:rPr>
              <w:t>Local</w:t>
            </w:r>
          </w:p>
        </w:tc>
        <w:tc>
          <w:tcPr>
            <w:tcW w:w="1705" w:type="dxa"/>
            <w:shd w:val="clear" w:color="auto" w:fill="auto"/>
            <w:noWrap/>
            <w:vAlign w:val="center"/>
            <w:hideMark/>
          </w:tcPr>
          <w:p w14:paraId="43E4404A" w14:textId="2497FD28" w:rsidR="008E610B" w:rsidRPr="00A55842" w:rsidRDefault="008E610B" w:rsidP="008E610B">
            <w:pPr>
              <w:spacing w:line="276" w:lineRule="auto"/>
              <w:jc w:val="center"/>
              <w:rPr>
                <w:color w:val="000000" w:themeColor="text1"/>
              </w:rPr>
            </w:pPr>
            <w:r w:rsidRPr="00A55842">
              <w:rPr>
                <w:color w:val="000000" w:themeColor="text1"/>
              </w:rPr>
              <w:t>77</w:t>
            </w:r>
          </w:p>
        </w:tc>
        <w:tc>
          <w:tcPr>
            <w:tcW w:w="5077" w:type="dxa"/>
            <w:shd w:val="clear" w:color="auto" w:fill="auto"/>
            <w:noWrap/>
            <w:vAlign w:val="center"/>
            <w:hideMark/>
          </w:tcPr>
          <w:p w14:paraId="26832123" w14:textId="6CDDDC53" w:rsidR="008E610B" w:rsidRPr="00A55842" w:rsidRDefault="008E610B" w:rsidP="008E610B">
            <w:pPr>
              <w:spacing w:line="276" w:lineRule="auto"/>
              <w:rPr>
                <w:color w:val="000000" w:themeColor="text1"/>
              </w:rPr>
            </w:pPr>
            <w:r w:rsidRPr="00A55842">
              <w:rPr>
                <w:color w:val="000000" w:themeColor="text1"/>
              </w:rPr>
              <w:t>Salmonellosis, Colibacillosis, IBD,  AI (H9)</w:t>
            </w:r>
          </w:p>
        </w:tc>
      </w:tr>
      <w:tr w:rsidR="008E610B" w:rsidRPr="00A55842" w14:paraId="4179FA2F" w14:textId="77777777" w:rsidTr="008E55CE">
        <w:trPr>
          <w:trHeight w:val="395"/>
          <w:jc w:val="center"/>
        </w:trPr>
        <w:tc>
          <w:tcPr>
            <w:tcW w:w="895" w:type="dxa"/>
            <w:shd w:val="clear" w:color="auto" w:fill="auto"/>
            <w:noWrap/>
            <w:vAlign w:val="center"/>
            <w:hideMark/>
          </w:tcPr>
          <w:p w14:paraId="4B9F59DF" w14:textId="2281ED39" w:rsidR="008E610B" w:rsidRPr="00A55842" w:rsidRDefault="008E610B" w:rsidP="008E610B">
            <w:pPr>
              <w:spacing w:line="276" w:lineRule="auto"/>
              <w:jc w:val="center"/>
              <w:rPr>
                <w:color w:val="000000" w:themeColor="text1"/>
              </w:rPr>
            </w:pPr>
            <w:r w:rsidRPr="00A55842">
              <w:rPr>
                <w:color w:val="000000" w:themeColor="text1"/>
              </w:rPr>
              <w:t>3</w:t>
            </w:r>
          </w:p>
        </w:tc>
        <w:tc>
          <w:tcPr>
            <w:tcW w:w="1977" w:type="dxa"/>
            <w:shd w:val="clear" w:color="auto" w:fill="auto"/>
            <w:noWrap/>
            <w:vAlign w:val="bottom"/>
            <w:hideMark/>
          </w:tcPr>
          <w:p w14:paraId="3B478D0A" w14:textId="72C177CD" w:rsidR="008E610B" w:rsidRPr="00A55842" w:rsidRDefault="008E610B" w:rsidP="008E610B">
            <w:pPr>
              <w:spacing w:line="276" w:lineRule="auto"/>
              <w:rPr>
                <w:color w:val="000000" w:themeColor="text1"/>
              </w:rPr>
            </w:pPr>
            <w:r w:rsidRPr="00A55842">
              <w:rPr>
                <w:color w:val="000000" w:themeColor="text1"/>
              </w:rPr>
              <w:t>Parents</w:t>
            </w:r>
          </w:p>
        </w:tc>
        <w:tc>
          <w:tcPr>
            <w:tcW w:w="1705" w:type="dxa"/>
            <w:shd w:val="clear" w:color="auto" w:fill="auto"/>
            <w:noWrap/>
            <w:vAlign w:val="center"/>
            <w:hideMark/>
          </w:tcPr>
          <w:p w14:paraId="42FA87FB" w14:textId="2BFAE98C" w:rsidR="008E610B" w:rsidRPr="00A55842" w:rsidRDefault="008E610B" w:rsidP="008E610B">
            <w:pPr>
              <w:spacing w:line="276" w:lineRule="auto"/>
              <w:jc w:val="center"/>
              <w:rPr>
                <w:color w:val="000000" w:themeColor="text1"/>
              </w:rPr>
            </w:pPr>
            <w:r w:rsidRPr="00A55842">
              <w:rPr>
                <w:color w:val="000000" w:themeColor="text1"/>
              </w:rPr>
              <w:t>7</w:t>
            </w:r>
          </w:p>
        </w:tc>
        <w:tc>
          <w:tcPr>
            <w:tcW w:w="5077" w:type="dxa"/>
            <w:shd w:val="clear" w:color="auto" w:fill="auto"/>
            <w:noWrap/>
            <w:vAlign w:val="center"/>
            <w:hideMark/>
          </w:tcPr>
          <w:p w14:paraId="203F8FBD" w14:textId="19208E82" w:rsidR="008E610B" w:rsidRPr="00A55842" w:rsidRDefault="008E610B" w:rsidP="008E610B">
            <w:pPr>
              <w:spacing w:line="276" w:lineRule="auto"/>
              <w:rPr>
                <w:color w:val="000000" w:themeColor="text1"/>
              </w:rPr>
            </w:pPr>
            <w:r w:rsidRPr="00A55842">
              <w:rPr>
                <w:color w:val="000000" w:themeColor="text1"/>
              </w:rPr>
              <w:t xml:space="preserve"> Mycotoxicity</w:t>
            </w:r>
          </w:p>
        </w:tc>
      </w:tr>
      <w:tr w:rsidR="008E610B" w:rsidRPr="00A55842" w14:paraId="2AE560FD" w14:textId="77777777" w:rsidTr="008E55CE">
        <w:trPr>
          <w:trHeight w:val="179"/>
          <w:jc w:val="center"/>
        </w:trPr>
        <w:tc>
          <w:tcPr>
            <w:tcW w:w="895" w:type="dxa"/>
            <w:shd w:val="clear" w:color="auto" w:fill="auto"/>
            <w:noWrap/>
            <w:vAlign w:val="center"/>
            <w:hideMark/>
          </w:tcPr>
          <w:p w14:paraId="7F7FC393" w14:textId="71A4C3F9" w:rsidR="008E610B" w:rsidRPr="00A55842" w:rsidRDefault="008E610B" w:rsidP="008E610B">
            <w:pPr>
              <w:spacing w:line="276" w:lineRule="auto"/>
              <w:jc w:val="center"/>
              <w:rPr>
                <w:color w:val="000000" w:themeColor="text1"/>
              </w:rPr>
            </w:pPr>
            <w:r w:rsidRPr="00A55842">
              <w:rPr>
                <w:color w:val="000000" w:themeColor="text1"/>
              </w:rPr>
              <w:t>4</w:t>
            </w:r>
          </w:p>
        </w:tc>
        <w:tc>
          <w:tcPr>
            <w:tcW w:w="1977" w:type="dxa"/>
            <w:shd w:val="clear" w:color="auto" w:fill="auto"/>
            <w:noWrap/>
            <w:vAlign w:val="bottom"/>
            <w:hideMark/>
          </w:tcPr>
          <w:p w14:paraId="637ECAD2" w14:textId="5008CB7C" w:rsidR="008E610B" w:rsidRPr="00A55842" w:rsidRDefault="008E610B" w:rsidP="008E610B">
            <w:pPr>
              <w:spacing w:line="276" w:lineRule="auto"/>
              <w:rPr>
                <w:color w:val="000000" w:themeColor="text1"/>
              </w:rPr>
            </w:pPr>
            <w:r w:rsidRPr="00A55842">
              <w:rPr>
                <w:color w:val="000000" w:themeColor="text1"/>
              </w:rPr>
              <w:t>Duck</w:t>
            </w:r>
          </w:p>
        </w:tc>
        <w:tc>
          <w:tcPr>
            <w:tcW w:w="1705" w:type="dxa"/>
            <w:shd w:val="clear" w:color="auto" w:fill="auto"/>
            <w:noWrap/>
            <w:vAlign w:val="center"/>
            <w:hideMark/>
          </w:tcPr>
          <w:p w14:paraId="1237D433" w14:textId="6B71BB17" w:rsidR="008E610B" w:rsidRPr="00A55842" w:rsidRDefault="008E610B" w:rsidP="008E610B">
            <w:pPr>
              <w:spacing w:line="276" w:lineRule="auto"/>
              <w:jc w:val="center"/>
              <w:rPr>
                <w:color w:val="000000" w:themeColor="text1"/>
              </w:rPr>
            </w:pPr>
            <w:r w:rsidRPr="00A55842">
              <w:rPr>
                <w:color w:val="000000" w:themeColor="text1"/>
              </w:rPr>
              <w:t>8</w:t>
            </w:r>
          </w:p>
        </w:tc>
        <w:tc>
          <w:tcPr>
            <w:tcW w:w="5077" w:type="dxa"/>
            <w:shd w:val="clear" w:color="auto" w:fill="auto"/>
            <w:vAlign w:val="center"/>
            <w:hideMark/>
          </w:tcPr>
          <w:p w14:paraId="02D47050" w14:textId="3596E869" w:rsidR="008E610B" w:rsidRPr="00A55842" w:rsidRDefault="008E610B" w:rsidP="008E610B">
            <w:pPr>
              <w:spacing w:line="276" w:lineRule="auto"/>
              <w:rPr>
                <w:color w:val="000000" w:themeColor="text1"/>
              </w:rPr>
            </w:pPr>
            <w:r w:rsidRPr="00A55842">
              <w:rPr>
                <w:color w:val="000000" w:themeColor="text1"/>
              </w:rPr>
              <w:t>Mycotoxicity</w:t>
            </w:r>
          </w:p>
        </w:tc>
      </w:tr>
      <w:tr w:rsidR="008E610B" w:rsidRPr="00A55842" w14:paraId="55516C73" w14:textId="77777777" w:rsidTr="008E55CE">
        <w:trPr>
          <w:trHeight w:val="395"/>
          <w:jc w:val="center"/>
        </w:trPr>
        <w:tc>
          <w:tcPr>
            <w:tcW w:w="895" w:type="dxa"/>
            <w:shd w:val="clear" w:color="auto" w:fill="auto"/>
            <w:noWrap/>
            <w:vAlign w:val="center"/>
            <w:hideMark/>
          </w:tcPr>
          <w:p w14:paraId="3CC69F08" w14:textId="447760C0" w:rsidR="008E610B" w:rsidRPr="00A55842" w:rsidRDefault="008E610B" w:rsidP="008E610B">
            <w:pPr>
              <w:spacing w:line="276" w:lineRule="auto"/>
              <w:jc w:val="center"/>
              <w:rPr>
                <w:color w:val="000000" w:themeColor="text1"/>
              </w:rPr>
            </w:pPr>
            <w:r w:rsidRPr="00A55842">
              <w:rPr>
                <w:color w:val="000000" w:themeColor="text1"/>
              </w:rPr>
              <w:t>5</w:t>
            </w:r>
          </w:p>
        </w:tc>
        <w:tc>
          <w:tcPr>
            <w:tcW w:w="1977" w:type="dxa"/>
            <w:shd w:val="clear" w:color="auto" w:fill="auto"/>
            <w:noWrap/>
            <w:vAlign w:val="center"/>
            <w:hideMark/>
          </w:tcPr>
          <w:p w14:paraId="2ACFCD93" w14:textId="2893AB41" w:rsidR="008E610B" w:rsidRPr="00A55842" w:rsidRDefault="008E610B" w:rsidP="008E610B">
            <w:pPr>
              <w:spacing w:line="276" w:lineRule="auto"/>
              <w:rPr>
                <w:color w:val="000000" w:themeColor="text1"/>
              </w:rPr>
            </w:pPr>
            <w:r w:rsidRPr="00A55842">
              <w:rPr>
                <w:color w:val="000000" w:themeColor="text1"/>
              </w:rPr>
              <w:t>Goat</w:t>
            </w:r>
          </w:p>
        </w:tc>
        <w:tc>
          <w:tcPr>
            <w:tcW w:w="1705" w:type="dxa"/>
            <w:shd w:val="clear" w:color="auto" w:fill="auto"/>
            <w:noWrap/>
            <w:vAlign w:val="center"/>
            <w:hideMark/>
          </w:tcPr>
          <w:p w14:paraId="010E47D0" w14:textId="43210F7C" w:rsidR="008E610B" w:rsidRPr="00A55842" w:rsidRDefault="008E610B" w:rsidP="008E610B">
            <w:pPr>
              <w:spacing w:line="276" w:lineRule="auto"/>
              <w:jc w:val="center"/>
              <w:rPr>
                <w:color w:val="000000" w:themeColor="text1"/>
              </w:rPr>
            </w:pPr>
            <w:r w:rsidRPr="00A55842">
              <w:rPr>
                <w:color w:val="000000" w:themeColor="text1"/>
              </w:rPr>
              <w:t>12</w:t>
            </w:r>
          </w:p>
        </w:tc>
        <w:tc>
          <w:tcPr>
            <w:tcW w:w="5077" w:type="dxa"/>
            <w:shd w:val="clear" w:color="auto" w:fill="auto"/>
            <w:noWrap/>
            <w:vAlign w:val="center"/>
            <w:hideMark/>
          </w:tcPr>
          <w:p w14:paraId="1BE5AE03" w14:textId="6E460F83" w:rsidR="008E610B" w:rsidRPr="00A55842" w:rsidRDefault="008E610B" w:rsidP="008E610B">
            <w:pPr>
              <w:spacing w:line="276" w:lineRule="auto"/>
              <w:rPr>
                <w:color w:val="000000" w:themeColor="text1"/>
              </w:rPr>
            </w:pPr>
            <w:r w:rsidRPr="00A55842">
              <w:rPr>
                <w:color w:val="000000" w:themeColor="text1"/>
              </w:rPr>
              <w:t>Pneumonia, Enteritis, Tape worm,  PPR</w:t>
            </w:r>
          </w:p>
        </w:tc>
      </w:tr>
      <w:tr w:rsidR="008E610B" w:rsidRPr="00A55842" w14:paraId="01B18674" w14:textId="77777777" w:rsidTr="008E55CE">
        <w:trPr>
          <w:trHeight w:val="395"/>
          <w:jc w:val="center"/>
        </w:trPr>
        <w:tc>
          <w:tcPr>
            <w:tcW w:w="895" w:type="dxa"/>
            <w:shd w:val="clear" w:color="auto" w:fill="auto"/>
            <w:noWrap/>
            <w:vAlign w:val="center"/>
            <w:hideMark/>
          </w:tcPr>
          <w:p w14:paraId="2FBA686F" w14:textId="4CE3C2C9" w:rsidR="008E610B" w:rsidRPr="00A55842" w:rsidRDefault="008E610B" w:rsidP="008E610B">
            <w:pPr>
              <w:spacing w:line="276" w:lineRule="auto"/>
              <w:jc w:val="center"/>
              <w:rPr>
                <w:color w:val="000000" w:themeColor="text1"/>
              </w:rPr>
            </w:pPr>
            <w:r w:rsidRPr="00A55842">
              <w:rPr>
                <w:color w:val="000000" w:themeColor="text1"/>
              </w:rPr>
              <w:t>6</w:t>
            </w:r>
          </w:p>
        </w:tc>
        <w:tc>
          <w:tcPr>
            <w:tcW w:w="1977" w:type="dxa"/>
            <w:shd w:val="clear" w:color="auto" w:fill="auto"/>
            <w:noWrap/>
            <w:vAlign w:val="bottom"/>
            <w:hideMark/>
          </w:tcPr>
          <w:p w14:paraId="1D4534A8" w14:textId="1F0E836E" w:rsidR="008E610B" w:rsidRPr="00A55842" w:rsidRDefault="008E610B" w:rsidP="008E610B">
            <w:pPr>
              <w:spacing w:line="276" w:lineRule="auto"/>
              <w:rPr>
                <w:color w:val="000000" w:themeColor="text1"/>
              </w:rPr>
            </w:pPr>
            <w:r w:rsidRPr="00A55842">
              <w:rPr>
                <w:color w:val="000000" w:themeColor="text1"/>
              </w:rPr>
              <w:t>Layers</w:t>
            </w:r>
          </w:p>
        </w:tc>
        <w:tc>
          <w:tcPr>
            <w:tcW w:w="1705" w:type="dxa"/>
            <w:shd w:val="clear" w:color="auto" w:fill="auto"/>
            <w:noWrap/>
            <w:vAlign w:val="center"/>
            <w:hideMark/>
          </w:tcPr>
          <w:p w14:paraId="0301CBB4" w14:textId="2306833F" w:rsidR="008E610B" w:rsidRPr="00A55842" w:rsidRDefault="008E610B" w:rsidP="008E610B">
            <w:pPr>
              <w:spacing w:line="276" w:lineRule="auto"/>
              <w:jc w:val="center"/>
              <w:rPr>
                <w:color w:val="000000" w:themeColor="text1"/>
              </w:rPr>
            </w:pPr>
            <w:r w:rsidRPr="00A55842">
              <w:rPr>
                <w:color w:val="000000" w:themeColor="text1"/>
              </w:rPr>
              <w:t>54</w:t>
            </w:r>
          </w:p>
        </w:tc>
        <w:tc>
          <w:tcPr>
            <w:tcW w:w="5077" w:type="dxa"/>
            <w:shd w:val="clear" w:color="auto" w:fill="auto"/>
            <w:noWrap/>
            <w:vAlign w:val="center"/>
            <w:hideMark/>
          </w:tcPr>
          <w:p w14:paraId="76F0747B" w14:textId="483A85FB" w:rsidR="008E610B" w:rsidRPr="00A55842" w:rsidRDefault="008E610B" w:rsidP="008E610B">
            <w:pPr>
              <w:spacing w:line="276" w:lineRule="auto"/>
              <w:rPr>
                <w:color w:val="000000" w:themeColor="text1"/>
              </w:rPr>
            </w:pPr>
            <w:r w:rsidRPr="00A55842">
              <w:rPr>
                <w:color w:val="000000" w:themeColor="text1"/>
              </w:rPr>
              <w:t>Salmonellosis, Colibacillosis, IBD, AI (H9)</w:t>
            </w:r>
          </w:p>
        </w:tc>
      </w:tr>
      <w:tr w:rsidR="008E610B" w:rsidRPr="00A55842" w14:paraId="0EED8568" w14:textId="77777777" w:rsidTr="008E55CE">
        <w:trPr>
          <w:trHeight w:val="369"/>
          <w:jc w:val="center"/>
        </w:trPr>
        <w:tc>
          <w:tcPr>
            <w:tcW w:w="895" w:type="dxa"/>
            <w:shd w:val="clear" w:color="auto" w:fill="auto"/>
            <w:noWrap/>
            <w:vAlign w:val="center"/>
            <w:hideMark/>
          </w:tcPr>
          <w:p w14:paraId="127FCC9C" w14:textId="20D6ECD8" w:rsidR="008E610B" w:rsidRPr="00A55842" w:rsidRDefault="008E610B" w:rsidP="008E610B">
            <w:pPr>
              <w:spacing w:line="276" w:lineRule="auto"/>
              <w:jc w:val="center"/>
              <w:rPr>
                <w:color w:val="000000" w:themeColor="text1"/>
              </w:rPr>
            </w:pPr>
            <w:r w:rsidRPr="00A55842">
              <w:rPr>
                <w:color w:val="000000" w:themeColor="text1"/>
              </w:rPr>
              <w:t>7</w:t>
            </w:r>
          </w:p>
        </w:tc>
        <w:tc>
          <w:tcPr>
            <w:tcW w:w="1977" w:type="dxa"/>
            <w:shd w:val="clear" w:color="auto" w:fill="auto"/>
            <w:noWrap/>
            <w:vAlign w:val="bottom"/>
            <w:hideMark/>
          </w:tcPr>
          <w:p w14:paraId="4BD9468E" w14:textId="3533E186" w:rsidR="008E610B" w:rsidRPr="00A55842" w:rsidRDefault="008E610B" w:rsidP="008E610B">
            <w:pPr>
              <w:spacing w:line="276" w:lineRule="auto"/>
              <w:rPr>
                <w:color w:val="000000" w:themeColor="text1"/>
              </w:rPr>
            </w:pPr>
            <w:r w:rsidRPr="00A55842">
              <w:rPr>
                <w:color w:val="000000" w:themeColor="text1"/>
              </w:rPr>
              <w:t>Giriraj</w:t>
            </w:r>
          </w:p>
        </w:tc>
        <w:tc>
          <w:tcPr>
            <w:tcW w:w="1705" w:type="dxa"/>
            <w:shd w:val="clear" w:color="auto" w:fill="auto"/>
            <w:noWrap/>
            <w:vAlign w:val="center"/>
            <w:hideMark/>
          </w:tcPr>
          <w:p w14:paraId="697483CF" w14:textId="4C12D5AD" w:rsidR="008E610B" w:rsidRPr="00A55842" w:rsidRDefault="008E610B" w:rsidP="008E610B">
            <w:pPr>
              <w:spacing w:line="276" w:lineRule="auto"/>
              <w:jc w:val="center"/>
              <w:rPr>
                <w:color w:val="000000" w:themeColor="text1"/>
              </w:rPr>
            </w:pPr>
            <w:r w:rsidRPr="00A55842">
              <w:rPr>
                <w:color w:val="000000" w:themeColor="text1"/>
              </w:rPr>
              <w:t>17</w:t>
            </w:r>
          </w:p>
        </w:tc>
        <w:tc>
          <w:tcPr>
            <w:tcW w:w="5077" w:type="dxa"/>
            <w:shd w:val="clear" w:color="auto" w:fill="auto"/>
            <w:vAlign w:val="center"/>
            <w:hideMark/>
          </w:tcPr>
          <w:p w14:paraId="35F18E51" w14:textId="48210BCC" w:rsidR="008E610B" w:rsidRPr="00A55842" w:rsidRDefault="008E610B" w:rsidP="008E610B">
            <w:pPr>
              <w:spacing w:line="276" w:lineRule="auto"/>
              <w:rPr>
                <w:color w:val="000000" w:themeColor="text1"/>
              </w:rPr>
            </w:pPr>
            <w:r w:rsidRPr="00A55842">
              <w:rPr>
                <w:color w:val="000000" w:themeColor="text1"/>
              </w:rPr>
              <w:t xml:space="preserve">Mycotoxicity  </w:t>
            </w:r>
          </w:p>
        </w:tc>
      </w:tr>
      <w:tr w:rsidR="008E610B" w:rsidRPr="00A55842" w14:paraId="31C7C137" w14:textId="77777777" w:rsidTr="008E55CE">
        <w:trPr>
          <w:trHeight w:val="395"/>
          <w:jc w:val="center"/>
        </w:trPr>
        <w:tc>
          <w:tcPr>
            <w:tcW w:w="895" w:type="dxa"/>
            <w:shd w:val="clear" w:color="auto" w:fill="auto"/>
            <w:noWrap/>
            <w:vAlign w:val="center"/>
            <w:hideMark/>
          </w:tcPr>
          <w:p w14:paraId="4923A14D" w14:textId="280C3C66" w:rsidR="008E610B" w:rsidRPr="00A55842" w:rsidRDefault="008E610B" w:rsidP="008E610B">
            <w:pPr>
              <w:spacing w:line="276" w:lineRule="auto"/>
              <w:jc w:val="center"/>
              <w:rPr>
                <w:color w:val="000000" w:themeColor="text1"/>
              </w:rPr>
            </w:pPr>
            <w:r w:rsidRPr="00A55842">
              <w:rPr>
                <w:color w:val="000000" w:themeColor="text1"/>
              </w:rPr>
              <w:t>8</w:t>
            </w:r>
          </w:p>
        </w:tc>
        <w:tc>
          <w:tcPr>
            <w:tcW w:w="1977" w:type="dxa"/>
            <w:shd w:val="clear" w:color="auto" w:fill="auto"/>
            <w:noWrap/>
            <w:vAlign w:val="bottom"/>
            <w:hideMark/>
          </w:tcPr>
          <w:p w14:paraId="76EFDB7D" w14:textId="5D9FECC7" w:rsidR="008E610B" w:rsidRPr="00A55842" w:rsidRDefault="008E610B" w:rsidP="008E610B">
            <w:pPr>
              <w:spacing w:line="276" w:lineRule="auto"/>
              <w:rPr>
                <w:color w:val="000000" w:themeColor="text1"/>
              </w:rPr>
            </w:pPr>
            <w:r w:rsidRPr="00A55842">
              <w:rPr>
                <w:color w:val="000000" w:themeColor="text1"/>
              </w:rPr>
              <w:t>Sheep</w:t>
            </w:r>
          </w:p>
        </w:tc>
        <w:tc>
          <w:tcPr>
            <w:tcW w:w="1705" w:type="dxa"/>
            <w:shd w:val="clear" w:color="auto" w:fill="auto"/>
            <w:noWrap/>
            <w:vAlign w:val="center"/>
            <w:hideMark/>
          </w:tcPr>
          <w:p w14:paraId="6AC4466A" w14:textId="79F48ED8" w:rsidR="008E610B" w:rsidRPr="00A55842" w:rsidRDefault="008E610B" w:rsidP="008E610B">
            <w:pPr>
              <w:spacing w:line="276" w:lineRule="auto"/>
              <w:jc w:val="center"/>
              <w:rPr>
                <w:color w:val="000000" w:themeColor="text1"/>
              </w:rPr>
            </w:pPr>
            <w:r w:rsidRPr="00A55842">
              <w:rPr>
                <w:color w:val="000000" w:themeColor="text1"/>
              </w:rPr>
              <w:t>1</w:t>
            </w:r>
          </w:p>
        </w:tc>
        <w:tc>
          <w:tcPr>
            <w:tcW w:w="5077" w:type="dxa"/>
            <w:shd w:val="clear" w:color="auto" w:fill="auto"/>
            <w:noWrap/>
            <w:vAlign w:val="center"/>
            <w:hideMark/>
          </w:tcPr>
          <w:p w14:paraId="06CE4207" w14:textId="751C0B7D" w:rsidR="008E610B" w:rsidRPr="00A55842" w:rsidRDefault="008E610B" w:rsidP="008E610B">
            <w:pPr>
              <w:spacing w:line="276" w:lineRule="auto"/>
              <w:rPr>
                <w:color w:val="000000" w:themeColor="text1"/>
              </w:rPr>
            </w:pPr>
            <w:r w:rsidRPr="00A55842">
              <w:rPr>
                <w:color w:val="000000" w:themeColor="text1"/>
              </w:rPr>
              <w:t>Pneumonia, Poising</w:t>
            </w:r>
          </w:p>
        </w:tc>
      </w:tr>
      <w:tr w:rsidR="008E610B" w:rsidRPr="00A55842" w14:paraId="7A9DEEA6" w14:textId="77777777" w:rsidTr="008E55CE">
        <w:trPr>
          <w:trHeight w:val="395"/>
          <w:jc w:val="center"/>
        </w:trPr>
        <w:tc>
          <w:tcPr>
            <w:tcW w:w="895" w:type="dxa"/>
            <w:shd w:val="clear" w:color="auto" w:fill="auto"/>
            <w:noWrap/>
            <w:vAlign w:val="center"/>
            <w:hideMark/>
          </w:tcPr>
          <w:p w14:paraId="574C1712" w14:textId="06ADD4ED" w:rsidR="008E610B" w:rsidRPr="00A55842" w:rsidRDefault="008E610B" w:rsidP="008E610B">
            <w:pPr>
              <w:spacing w:line="276" w:lineRule="auto"/>
              <w:jc w:val="center"/>
              <w:rPr>
                <w:color w:val="000000" w:themeColor="text1"/>
              </w:rPr>
            </w:pPr>
            <w:r w:rsidRPr="00A55842">
              <w:rPr>
                <w:color w:val="000000" w:themeColor="text1"/>
              </w:rPr>
              <w:t>9</w:t>
            </w:r>
          </w:p>
        </w:tc>
        <w:tc>
          <w:tcPr>
            <w:tcW w:w="1977" w:type="dxa"/>
            <w:shd w:val="clear" w:color="auto" w:fill="auto"/>
            <w:noWrap/>
            <w:vAlign w:val="bottom"/>
            <w:hideMark/>
          </w:tcPr>
          <w:p w14:paraId="1D1E014E" w14:textId="668AC8A5" w:rsidR="008E610B" w:rsidRPr="00A55842" w:rsidRDefault="008E610B" w:rsidP="008E610B">
            <w:pPr>
              <w:spacing w:line="276" w:lineRule="auto"/>
              <w:rPr>
                <w:color w:val="000000" w:themeColor="text1"/>
              </w:rPr>
            </w:pPr>
            <w:r w:rsidRPr="00A55842">
              <w:rPr>
                <w:color w:val="000000" w:themeColor="text1"/>
              </w:rPr>
              <w:t>Quail</w:t>
            </w:r>
          </w:p>
        </w:tc>
        <w:tc>
          <w:tcPr>
            <w:tcW w:w="1705" w:type="dxa"/>
            <w:shd w:val="clear" w:color="auto" w:fill="auto"/>
            <w:noWrap/>
            <w:vAlign w:val="center"/>
            <w:hideMark/>
          </w:tcPr>
          <w:p w14:paraId="2324D92A" w14:textId="41585EBE" w:rsidR="008E610B" w:rsidRPr="00A55842" w:rsidRDefault="008E610B" w:rsidP="008E610B">
            <w:pPr>
              <w:spacing w:line="276" w:lineRule="auto"/>
              <w:jc w:val="center"/>
              <w:rPr>
                <w:color w:val="000000" w:themeColor="text1"/>
              </w:rPr>
            </w:pPr>
            <w:r w:rsidRPr="00A55842">
              <w:rPr>
                <w:color w:val="000000" w:themeColor="text1"/>
              </w:rPr>
              <w:t>8</w:t>
            </w:r>
          </w:p>
        </w:tc>
        <w:tc>
          <w:tcPr>
            <w:tcW w:w="5077" w:type="dxa"/>
            <w:shd w:val="clear" w:color="auto" w:fill="auto"/>
            <w:noWrap/>
            <w:vAlign w:val="center"/>
            <w:hideMark/>
          </w:tcPr>
          <w:p w14:paraId="57ABF334" w14:textId="4B07723B" w:rsidR="008E610B" w:rsidRPr="00A55842" w:rsidRDefault="008E610B" w:rsidP="008E610B">
            <w:pPr>
              <w:spacing w:line="276" w:lineRule="auto"/>
              <w:rPr>
                <w:color w:val="000000" w:themeColor="text1"/>
              </w:rPr>
            </w:pPr>
            <w:r w:rsidRPr="00A55842">
              <w:rPr>
                <w:color w:val="000000" w:themeColor="text1"/>
              </w:rPr>
              <w:t xml:space="preserve">Mycotoxicity , Colibacillosis </w:t>
            </w:r>
          </w:p>
        </w:tc>
      </w:tr>
      <w:tr w:rsidR="008E610B" w:rsidRPr="00A55842" w14:paraId="19A706AF" w14:textId="77777777" w:rsidTr="008E55CE">
        <w:trPr>
          <w:trHeight w:val="369"/>
          <w:jc w:val="center"/>
        </w:trPr>
        <w:tc>
          <w:tcPr>
            <w:tcW w:w="895" w:type="dxa"/>
            <w:shd w:val="clear" w:color="auto" w:fill="auto"/>
            <w:noWrap/>
            <w:vAlign w:val="center"/>
            <w:hideMark/>
          </w:tcPr>
          <w:p w14:paraId="17D95191" w14:textId="1FF0A1BA" w:rsidR="008E610B" w:rsidRPr="00A55842" w:rsidRDefault="008E610B" w:rsidP="008E610B">
            <w:pPr>
              <w:spacing w:line="276" w:lineRule="auto"/>
              <w:jc w:val="center"/>
              <w:rPr>
                <w:color w:val="000000" w:themeColor="text1"/>
              </w:rPr>
            </w:pPr>
            <w:r w:rsidRPr="00A55842">
              <w:rPr>
                <w:color w:val="000000" w:themeColor="text1"/>
              </w:rPr>
              <w:t>10</w:t>
            </w:r>
          </w:p>
        </w:tc>
        <w:tc>
          <w:tcPr>
            <w:tcW w:w="1977" w:type="dxa"/>
            <w:shd w:val="clear" w:color="auto" w:fill="auto"/>
            <w:noWrap/>
            <w:vAlign w:val="bottom"/>
            <w:hideMark/>
          </w:tcPr>
          <w:p w14:paraId="071AD383" w14:textId="58696E08" w:rsidR="008E610B" w:rsidRPr="00A55842" w:rsidRDefault="008E610B" w:rsidP="008E610B">
            <w:pPr>
              <w:spacing w:line="276" w:lineRule="auto"/>
              <w:rPr>
                <w:color w:val="000000" w:themeColor="text1"/>
              </w:rPr>
            </w:pPr>
            <w:r w:rsidRPr="00A55842">
              <w:rPr>
                <w:color w:val="000000" w:themeColor="text1"/>
              </w:rPr>
              <w:t>Kaliz</w:t>
            </w:r>
          </w:p>
        </w:tc>
        <w:tc>
          <w:tcPr>
            <w:tcW w:w="1705" w:type="dxa"/>
            <w:shd w:val="clear" w:color="auto" w:fill="auto"/>
            <w:noWrap/>
            <w:vAlign w:val="center"/>
            <w:hideMark/>
          </w:tcPr>
          <w:p w14:paraId="2B310608" w14:textId="57FDAB93" w:rsidR="008E610B" w:rsidRPr="00A55842" w:rsidRDefault="008E610B" w:rsidP="008E610B">
            <w:pPr>
              <w:spacing w:line="276" w:lineRule="auto"/>
              <w:jc w:val="center"/>
              <w:rPr>
                <w:color w:val="000000" w:themeColor="text1"/>
              </w:rPr>
            </w:pPr>
            <w:r w:rsidRPr="00A55842">
              <w:rPr>
                <w:color w:val="000000" w:themeColor="text1"/>
              </w:rPr>
              <w:t>5</w:t>
            </w:r>
          </w:p>
        </w:tc>
        <w:tc>
          <w:tcPr>
            <w:tcW w:w="5077" w:type="dxa"/>
            <w:shd w:val="clear" w:color="auto" w:fill="auto"/>
            <w:vAlign w:val="center"/>
            <w:hideMark/>
          </w:tcPr>
          <w:p w14:paraId="12C138A6" w14:textId="18F94086" w:rsidR="008E610B" w:rsidRPr="00A55842" w:rsidRDefault="008E610B" w:rsidP="008E610B">
            <w:pPr>
              <w:spacing w:line="276" w:lineRule="auto"/>
              <w:rPr>
                <w:color w:val="000000" w:themeColor="text1"/>
              </w:rPr>
            </w:pPr>
            <w:r w:rsidRPr="00A55842">
              <w:rPr>
                <w:color w:val="000000" w:themeColor="text1"/>
              </w:rPr>
              <w:t>Mycotoxicity, ND</w:t>
            </w:r>
          </w:p>
        </w:tc>
      </w:tr>
      <w:tr w:rsidR="008E610B" w:rsidRPr="00A55842" w14:paraId="4362F093" w14:textId="77777777" w:rsidTr="008E55CE">
        <w:trPr>
          <w:trHeight w:val="323"/>
          <w:jc w:val="center"/>
        </w:trPr>
        <w:tc>
          <w:tcPr>
            <w:tcW w:w="895" w:type="dxa"/>
            <w:shd w:val="clear" w:color="auto" w:fill="auto"/>
            <w:noWrap/>
            <w:vAlign w:val="center"/>
            <w:hideMark/>
          </w:tcPr>
          <w:p w14:paraId="37B81AE7" w14:textId="339EB834" w:rsidR="008E610B" w:rsidRPr="00A55842" w:rsidRDefault="008E610B" w:rsidP="008E610B">
            <w:pPr>
              <w:spacing w:line="276" w:lineRule="auto"/>
              <w:jc w:val="center"/>
              <w:rPr>
                <w:color w:val="000000" w:themeColor="text1"/>
              </w:rPr>
            </w:pPr>
            <w:r w:rsidRPr="00A55842">
              <w:rPr>
                <w:color w:val="000000" w:themeColor="text1"/>
              </w:rPr>
              <w:t>11</w:t>
            </w:r>
          </w:p>
        </w:tc>
        <w:tc>
          <w:tcPr>
            <w:tcW w:w="1977" w:type="dxa"/>
            <w:shd w:val="clear" w:color="auto" w:fill="auto"/>
            <w:noWrap/>
            <w:vAlign w:val="bottom"/>
            <w:hideMark/>
          </w:tcPr>
          <w:p w14:paraId="2CECD3A8" w14:textId="7F65A461" w:rsidR="008E610B" w:rsidRPr="00A55842" w:rsidRDefault="008E610B" w:rsidP="008E610B">
            <w:pPr>
              <w:spacing w:line="276" w:lineRule="auto"/>
              <w:rPr>
                <w:color w:val="000000" w:themeColor="text1"/>
              </w:rPr>
            </w:pPr>
            <w:r w:rsidRPr="00A55842">
              <w:rPr>
                <w:color w:val="000000" w:themeColor="text1"/>
              </w:rPr>
              <w:t>Dog</w:t>
            </w:r>
          </w:p>
        </w:tc>
        <w:tc>
          <w:tcPr>
            <w:tcW w:w="1705" w:type="dxa"/>
            <w:shd w:val="clear" w:color="auto" w:fill="auto"/>
            <w:noWrap/>
            <w:vAlign w:val="center"/>
            <w:hideMark/>
          </w:tcPr>
          <w:p w14:paraId="14808F4D" w14:textId="7539E21C" w:rsidR="008E610B" w:rsidRPr="00A55842" w:rsidRDefault="008E610B" w:rsidP="008E610B">
            <w:pPr>
              <w:spacing w:line="276" w:lineRule="auto"/>
              <w:jc w:val="center"/>
              <w:rPr>
                <w:color w:val="000000" w:themeColor="text1"/>
              </w:rPr>
            </w:pPr>
            <w:r w:rsidRPr="00A55842">
              <w:rPr>
                <w:color w:val="000000" w:themeColor="text1"/>
              </w:rPr>
              <w:t>37</w:t>
            </w:r>
          </w:p>
        </w:tc>
        <w:tc>
          <w:tcPr>
            <w:tcW w:w="5077" w:type="dxa"/>
            <w:shd w:val="clear" w:color="auto" w:fill="auto"/>
            <w:vAlign w:val="center"/>
            <w:hideMark/>
          </w:tcPr>
          <w:p w14:paraId="23064A73" w14:textId="5E6F7A86" w:rsidR="008E610B" w:rsidRPr="00A55842" w:rsidRDefault="008E610B" w:rsidP="008E610B">
            <w:pPr>
              <w:spacing w:line="276" w:lineRule="auto"/>
              <w:rPr>
                <w:color w:val="000000" w:themeColor="text1"/>
              </w:rPr>
            </w:pPr>
            <w:r w:rsidRPr="00A55842">
              <w:rPr>
                <w:color w:val="000000" w:themeColor="text1"/>
              </w:rPr>
              <w:t>Pneumonia, Enteritis, Rabies</w:t>
            </w:r>
          </w:p>
        </w:tc>
      </w:tr>
      <w:tr w:rsidR="008E610B" w:rsidRPr="00A55842" w14:paraId="43AAA913" w14:textId="77777777" w:rsidTr="008E55CE">
        <w:trPr>
          <w:trHeight w:val="395"/>
          <w:jc w:val="center"/>
        </w:trPr>
        <w:tc>
          <w:tcPr>
            <w:tcW w:w="895" w:type="dxa"/>
            <w:shd w:val="clear" w:color="auto" w:fill="auto"/>
            <w:noWrap/>
            <w:vAlign w:val="center"/>
            <w:hideMark/>
          </w:tcPr>
          <w:p w14:paraId="45B4063A" w14:textId="51DEA1AB" w:rsidR="008E610B" w:rsidRPr="00A55842" w:rsidRDefault="008E610B" w:rsidP="008E610B">
            <w:pPr>
              <w:spacing w:line="276" w:lineRule="auto"/>
              <w:jc w:val="center"/>
              <w:rPr>
                <w:color w:val="000000" w:themeColor="text1"/>
              </w:rPr>
            </w:pPr>
            <w:r w:rsidRPr="00A55842">
              <w:rPr>
                <w:color w:val="000000" w:themeColor="text1"/>
              </w:rPr>
              <w:t>12</w:t>
            </w:r>
          </w:p>
        </w:tc>
        <w:tc>
          <w:tcPr>
            <w:tcW w:w="1977" w:type="dxa"/>
            <w:shd w:val="clear" w:color="auto" w:fill="auto"/>
            <w:noWrap/>
            <w:vAlign w:val="center"/>
            <w:hideMark/>
          </w:tcPr>
          <w:p w14:paraId="265FBC35" w14:textId="7404336E" w:rsidR="008E610B" w:rsidRPr="00A55842" w:rsidRDefault="008E610B" w:rsidP="008E610B">
            <w:pPr>
              <w:spacing w:line="276" w:lineRule="auto"/>
              <w:rPr>
                <w:color w:val="000000" w:themeColor="text1"/>
              </w:rPr>
            </w:pPr>
            <w:r w:rsidRPr="00A55842">
              <w:rPr>
                <w:color w:val="000000" w:themeColor="text1"/>
              </w:rPr>
              <w:t>Pig</w:t>
            </w:r>
          </w:p>
        </w:tc>
        <w:tc>
          <w:tcPr>
            <w:tcW w:w="1705" w:type="dxa"/>
            <w:shd w:val="clear" w:color="auto" w:fill="auto"/>
            <w:noWrap/>
            <w:vAlign w:val="center"/>
            <w:hideMark/>
          </w:tcPr>
          <w:p w14:paraId="41C40EA0" w14:textId="118646A1" w:rsidR="008E610B" w:rsidRPr="00A55842" w:rsidRDefault="008E610B" w:rsidP="008E610B">
            <w:pPr>
              <w:spacing w:line="276" w:lineRule="auto"/>
              <w:jc w:val="center"/>
              <w:rPr>
                <w:color w:val="000000" w:themeColor="text1"/>
              </w:rPr>
            </w:pPr>
            <w:r w:rsidRPr="00A55842">
              <w:rPr>
                <w:color w:val="000000" w:themeColor="text1"/>
              </w:rPr>
              <w:t>12</w:t>
            </w:r>
          </w:p>
        </w:tc>
        <w:tc>
          <w:tcPr>
            <w:tcW w:w="5077" w:type="dxa"/>
            <w:shd w:val="clear" w:color="auto" w:fill="auto"/>
            <w:noWrap/>
            <w:vAlign w:val="center"/>
            <w:hideMark/>
          </w:tcPr>
          <w:p w14:paraId="1971F402" w14:textId="10AB681E" w:rsidR="008E610B" w:rsidRPr="00A55842" w:rsidRDefault="008E610B" w:rsidP="008E610B">
            <w:pPr>
              <w:spacing w:line="276" w:lineRule="auto"/>
              <w:rPr>
                <w:color w:val="000000" w:themeColor="text1"/>
              </w:rPr>
            </w:pPr>
            <w:r w:rsidRPr="00A55842">
              <w:rPr>
                <w:color w:val="000000" w:themeColor="text1"/>
              </w:rPr>
              <w:t>Pneumonia, Enteritis, CSF</w:t>
            </w:r>
          </w:p>
        </w:tc>
      </w:tr>
      <w:tr w:rsidR="008E610B" w:rsidRPr="00A55842" w14:paraId="043E05F0" w14:textId="77777777" w:rsidTr="008E55CE">
        <w:trPr>
          <w:trHeight w:val="395"/>
          <w:jc w:val="center"/>
        </w:trPr>
        <w:tc>
          <w:tcPr>
            <w:tcW w:w="895" w:type="dxa"/>
            <w:shd w:val="clear" w:color="auto" w:fill="auto"/>
            <w:noWrap/>
            <w:vAlign w:val="center"/>
            <w:hideMark/>
          </w:tcPr>
          <w:p w14:paraId="05250829" w14:textId="3756EFBB" w:rsidR="008E610B" w:rsidRPr="00A55842" w:rsidRDefault="008E610B" w:rsidP="008E610B">
            <w:pPr>
              <w:spacing w:line="276" w:lineRule="auto"/>
              <w:jc w:val="center"/>
              <w:rPr>
                <w:color w:val="000000" w:themeColor="text1"/>
              </w:rPr>
            </w:pPr>
            <w:r w:rsidRPr="00A55842">
              <w:rPr>
                <w:color w:val="000000" w:themeColor="text1"/>
              </w:rPr>
              <w:t>13</w:t>
            </w:r>
          </w:p>
        </w:tc>
        <w:tc>
          <w:tcPr>
            <w:tcW w:w="1977" w:type="dxa"/>
            <w:shd w:val="clear" w:color="auto" w:fill="auto"/>
            <w:noWrap/>
            <w:vAlign w:val="bottom"/>
            <w:hideMark/>
          </w:tcPr>
          <w:p w14:paraId="78B6C098" w14:textId="7A9BE113" w:rsidR="008E610B" w:rsidRPr="00A55842" w:rsidRDefault="008E610B" w:rsidP="008E610B">
            <w:pPr>
              <w:spacing w:line="276" w:lineRule="auto"/>
              <w:rPr>
                <w:color w:val="000000" w:themeColor="text1"/>
              </w:rPr>
            </w:pPr>
            <w:r w:rsidRPr="00A55842">
              <w:rPr>
                <w:color w:val="000000" w:themeColor="text1"/>
              </w:rPr>
              <w:t>Turkey</w:t>
            </w:r>
          </w:p>
        </w:tc>
        <w:tc>
          <w:tcPr>
            <w:tcW w:w="1705" w:type="dxa"/>
            <w:shd w:val="clear" w:color="auto" w:fill="auto"/>
            <w:noWrap/>
            <w:vAlign w:val="center"/>
            <w:hideMark/>
          </w:tcPr>
          <w:p w14:paraId="16076DCC" w14:textId="0366B187" w:rsidR="008E610B" w:rsidRPr="00A55842" w:rsidRDefault="008E610B" w:rsidP="008E610B">
            <w:pPr>
              <w:spacing w:line="276" w:lineRule="auto"/>
              <w:jc w:val="center"/>
              <w:rPr>
                <w:color w:val="000000" w:themeColor="text1"/>
              </w:rPr>
            </w:pPr>
            <w:r w:rsidRPr="00A55842">
              <w:rPr>
                <w:color w:val="000000" w:themeColor="text1"/>
              </w:rPr>
              <w:t>3</w:t>
            </w:r>
          </w:p>
        </w:tc>
        <w:tc>
          <w:tcPr>
            <w:tcW w:w="5077" w:type="dxa"/>
            <w:shd w:val="clear" w:color="auto" w:fill="auto"/>
            <w:noWrap/>
            <w:vAlign w:val="center"/>
            <w:hideMark/>
          </w:tcPr>
          <w:p w14:paraId="360BF836" w14:textId="631861BD" w:rsidR="008E610B" w:rsidRPr="00A55842" w:rsidRDefault="008E610B" w:rsidP="008E610B">
            <w:pPr>
              <w:spacing w:line="276" w:lineRule="auto"/>
              <w:rPr>
                <w:color w:val="000000" w:themeColor="text1"/>
              </w:rPr>
            </w:pPr>
            <w:r w:rsidRPr="00A55842">
              <w:rPr>
                <w:color w:val="000000" w:themeColor="text1"/>
              </w:rPr>
              <w:t xml:space="preserve">Colibacillosis, Fowl Pox </w:t>
            </w:r>
          </w:p>
        </w:tc>
      </w:tr>
      <w:tr w:rsidR="008E610B" w:rsidRPr="00A55842" w14:paraId="317C59B8" w14:textId="77777777" w:rsidTr="008E55CE">
        <w:trPr>
          <w:trHeight w:val="369"/>
          <w:jc w:val="center"/>
        </w:trPr>
        <w:tc>
          <w:tcPr>
            <w:tcW w:w="895" w:type="dxa"/>
            <w:shd w:val="clear" w:color="auto" w:fill="auto"/>
            <w:noWrap/>
            <w:vAlign w:val="center"/>
            <w:hideMark/>
          </w:tcPr>
          <w:p w14:paraId="5A768541" w14:textId="459CDFCC" w:rsidR="008E610B" w:rsidRPr="00A55842" w:rsidRDefault="008E610B" w:rsidP="008E610B">
            <w:pPr>
              <w:spacing w:line="276" w:lineRule="auto"/>
              <w:jc w:val="center"/>
              <w:rPr>
                <w:color w:val="000000" w:themeColor="text1"/>
              </w:rPr>
            </w:pPr>
            <w:r w:rsidRPr="00A55842">
              <w:rPr>
                <w:color w:val="000000" w:themeColor="text1"/>
              </w:rPr>
              <w:t>14</w:t>
            </w:r>
          </w:p>
        </w:tc>
        <w:tc>
          <w:tcPr>
            <w:tcW w:w="1977" w:type="dxa"/>
            <w:shd w:val="clear" w:color="auto" w:fill="auto"/>
            <w:noWrap/>
            <w:vAlign w:val="bottom"/>
            <w:hideMark/>
          </w:tcPr>
          <w:p w14:paraId="0FE2E9E1" w14:textId="4553D5B3" w:rsidR="008E610B" w:rsidRPr="00A55842" w:rsidRDefault="008E610B" w:rsidP="008E610B">
            <w:pPr>
              <w:spacing w:line="276" w:lineRule="auto"/>
              <w:rPr>
                <w:color w:val="000000" w:themeColor="text1"/>
              </w:rPr>
            </w:pPr>
            <w:r w:rsidRPr="00A55842">
              <w:rPr>
                <w:color w:val="000000" w:themeColor="text1"/>
              </w:rPr>
              <w:t>Koiler</w:t>
            </w:r>
          </w:p>
        </w:tc>
        <w:tc>
          <w:tcPr>
            <w:tcW w:w="1705" w:type="dxa"/>
            <w:shd w:val="clear" w:color="auto" w:fill="auto"/>
            <w:noWrap/>
            <w:vAlign w:val="center"/>
            <w:hideMark/>
          </w:tcPr>
          <w:p w14:paraId="0F33195C" w14:textId="1ACB2878" w:rsidR="008E610B" w:rsidRPr="00A55842" w:rsidRDefault="008E610B" w:rsidP="008E610B">
            <w:pPr>
              <w:spacing w:line="276" w:lineRule="auto"/>
              <w:jc w:val="center"/>
              <w:rPr>
                <w:color w:val="000000" w:themeColor="text1"/>
              </w:rPr>
            </w:pPr>
            <w:r w:rsidRPr="00A55842">
              <w:rPr>
                <w:color w:val="000000" w:themeColor="text1"/>
              </w:rPr>
              <w:t>12</w:t>
            </w:r>
          </w:p>
        </w:tc>
        <w:tc>
          <w:tcPr>
            <w:tcW w:w="5077" w:type="dxa"/>
            <w:shd w:val="clear" w:color="auto" w:fill="auto"/>
            <w:vAlign w:val="center"/>
            <w:hideMark/>
          </w:tcPr>
          <w:p w14:paraId="36608FE0" w14:textId="62EB8BAE" w:rsidR="008E610B" w:rsidRPr="00A55842" w:rsidRDefault="008E610B" w:rsidP="008E610B">
            <w:pPr>
              <w:spacing w:line="276" w:lineRule="auto"/>
              <w:rPr>
                <w:color w:val="000000" w:themeColor="text1"/>
              </w:rPr>
            </w:pPr>
            <w:r w:rsidRPr="00A55842">
              <w:rPr>
                <w:color w:val="000000" w:themeColor="text1"/>
              </w:rPr>
              <w:t xml:space="preserve">Colibacillosis, IBD, Fowl Pox </w:t>
            </w:r>
          </w:p>
        </w:tc>
      </w:tr>
      <w:tr w:rsidR="008E610B" w:rsidRPr="00A55842" w14:paraId="0B19E39D" w14:textId="77777777" w:rsidTr="008E55CE">
        <w:trPr>
          <w:trHeight w:val="369"/>
          <w:jc w:val="center"/>
        </w:trPr>
        <w:tc>
          <w:tcPr>
            <w:tcW w:w="895" w:type="dxa"/>
            <w:shd w:val="clear" w:color="auto" w:fill="auto"/>
            <w:noWrap/>
            <w:vAlign w:val="center"/>
            <w:hideMark/>
          </w:tcPr>
          <w:p w14:paraId="0A8ABD6A" w14:textId="4D5C19C3" w:rsidR="008E610B" w:rsidRPr="00A55842" w:rsidRDefault="008E610B" w:rsidP="008E610B">
            <w:pPr>
              <w:spacing w:line="276" w:lineRule="auto"/>
              <w:jc w:val="center"/>
              <w:rPr>
                <w:color w:val="000000" w:themeColor="text1"/>
              </w:rPr>
            </w:pPr>
            <w:r w:rsidRPr="00A55842">
              <w:rPr>
                <w:color w:val="000000" w:themeColor="text1"/>
              </w:rPr>
              <w:t>15</w:t>
            </w:r>
          </w:p>
        </w:tc>
        <w:tc>
          <w:tcPr>
            <w:tcW w:w="1977" w:type="dxa"/>
            <w:shd w:val="clear" w:color="auto" w:fill="auto"/>
            <w:noWrap/>
            <w:vAlign w:val="bottom"/>
            <w:hideMark/>
          </w:tcPr>
          <w:p w14:paraId="07914F9F" w14:textId="3F85FB3F" w:rsidR="008E610B" w:rsidRPr="00A55842" w:rsidRDefault="008E610B" w:rsidP="008E610B">
            <w:pPr>
              <w:spacing w:line="276" w:lineRule="auto"/>
              <w:rPr>
                <w:color w:val="000000" w:themeColor="text1"/>
              </w:rPr>
            </w:pPr>
            <w:r w:rsidRPr="00A55842">
              <w:rPr>
                <w:color w:val="000000" w:themeColor="text1"/>
              </w:rPr>
              <w:t>Cattle</w:t>
            </w:r>
          </w:p>
        </w:tc>
        <w:tc>
          <w:tcPr>
            <w:tcW w:w="1705" w:type="dxa"/>
            <w:shd w:val="clear" w:color="auto" w:fill="auto"/>
            <w:noWrap/>
            <w:vAlign w:val="center"/>
            <w:hideMark/>
          </w:tcPr>
          <w:p w14:paraId="6CA83E82" w14:textId="4FDB9075" w:rsidR="008E610B" w:rsidRPr="00A55842" w:rsidRDefault="008E610B" w:rsidP="008E610B">
            <w:pPr>
              <w:spacing w:line="276" w:lineRule="auto"/>
              <w:jc w:val="center"/>
              <w:rPr>
                <w:color w:val="000000" w:themeColor="text1"/>
              </w:rPr>
            </w:pPr>
            <w:r w:rsidRPr="00A55842">
              <w:rPr>
                <w:color w:val="000000" w:themeColor="text1"/>
              </w:rPr>
              <w:t>6</w:t>
            </w:r>
          </w:p>
        </w:tc>
        <w:tc>
          <w:tcPr>
            <w:tcW w:w="5077" w:type="dxa"/>
            <w:shd w:val="clear" w:color="auto" w:fill="auto"/>
            <w:vAlign w:val="center"/>
            <w:hideMark/>
          </w:tcPr>
          <w:p w14:paraId="0D72E077" w14:textId="371E2C37" w:rsidR="008E610B" w:rsidRPr="00A55842" w:rsidRDefault="008E610B" w:rsidP="008E610B">
            <w:pPr>
              <w:spacing w:line="276" w:lineRule="auto"/>
              <w:rPr>
                <w:color w:val="000000" w:themeColor="text1"/>
              </w:rPr>
            </w:pPr>
            <w:r w:rsidRPr="00A55842">
              <w:rPr>
                <w:color w:val="000000" w:themeColor="text1"/>
              </w:rPr>
              <w:t>Rabies, Pneumonia, Food Poising</w:t>
            </w:r>
          </w:p>
        </w:tc>
      </w:tr>
      <w:tr w:rsidR="008E610B" w:rsidRPr="00A55842" w14:paraId="767246F8" w14:textId="77777777" w:rsidTr="008E55CE">
        <w:trPr>
          <w:trHeight w:val="369"/>
          <w:jc w:val="center"/>
        </w:trPr>
        <w:tc>
          <w:tcPr>
            <w:tcW w:w="895" w:type="dxa"/>
            <w:shd w:val="clear" w:color="auto" w:fill="auto"/>
            <w:noWrap/>
            <w:vAlign w:val="center"/>
          </w:tcPr>
          <w:p w14:paraId="37FE47E2" w14:textId="1B930F67" w:rsidR="008E610B" w:rsidRPr="00A55842" w:rsidRDefault="008E610B" w:rsidP="008E610B">
            <w:pPr>
              <w:spacing w:line="276" w:lineRule="auto"/>
              <w:jc w:val="center"/>
              <w:rPr>
                <w:color w:val="000000" w:themeColor="text1"/>
              </w:rPr>
            </w:pPr>
            <w:r w:rsidRPr="00A55842">
              <w:rPr>
                <w:color w:val="000000" w:themeColor="text1"/>
              </w:rPr>
              <w:t>16</w:t>
            </w:r>
          </w:p>
        </w:tc>
        <w:tc>
          <w:tcPr>
            <w:tcW w:w="1977" w:type="dxa"/>
            <w:shd w:val="clear" w:color="auto" w:fill="auto"/>
            <w:noWrap/>
            <w:vAlign w:val="bottom"/>
          </w:tcPr>
          <w:p w14:paraId="311884AA" w14:textId="73C29897" w:rsidR="008E610B" w:rsidRPr="00A55842" w:rsidRDefault="008E610B" w:rsidP="008E610B">
            <w:pPr>
              <w:spacing w:line="276" w:lineRule="auto"/>
              <w:rPr>
                <w:color w:val="000000" w:themeColor="text1"/>
              </w:rPr>
            </w:pPr>
            <w:r w:rsidRPr="00A55842">
              <w:rPr>
                <w:color w:val="000000" w:themeColor="text1"/>
              </w:rPr>
              <w:t>Buffalo</w:t>
            </w:r>
          </w:p>
        </w:tc>
        <w:tc>
          <w:tcPr>
            <w:tcW w:w="1705" w:type="dxa"/>
            <w:shd w:val="clear" w:color="auto" w:fill="auto"/>
            <w:noWrap/>
            <w:vAlign w:val="center"/>
          </w:tcPr>
          <w:p w14:paraId="14A64640" w14:textId="0B64BF36" w:rsidR="008E610B" w:rsidRPr="00A55842" w:rsidRDefault="008E610B" w:rsidP="008E610B">
            <w:pPr>
              <w:spacing w:line="276" w:lineRule="auto"/>
              <w:jc w:val="center"/>
              <w:rPr>
                <w:color w:val="000000" w:themeColor="text1"/>
              </w:rPr>
            </w:pPr>
            <w:r w:rsidRPr="00A55842">
              <w:rPr>
                <w:color w:val="000000" w:themeColor="text1"/>
              </w:rPr>
              <w:t>4</w:t>
            </w:r>
          </w:p>
        </w:tc>
        <w:tc>
          <w:tcPr>
            <w:tcW w:w="5077" w:type="dxa"/>
            <w:shd w:val="clear" w:color="auto" w:fill="auto"/>
            <w:vAlign w:val="center"/>
          </w:tcPr>
          <w:p w14:paraId="49E1CC95" w14:textId="330832E4" w:rsidR="008E610B" w:rsidRPr="00A55842" w:rsidRDefault="008E610B" w:rsidP="008E610B">
            <w:pPr>
              <w:spacing w:line="276" w:lineRule="auto"/>
              <w:rPr>
                <w:color w:val="000000" w:themeColor="text1"/>
              </w:rPr>
            </w:pPr>
            <w:r w:rsidRPr="00A55842">
              <w:rPr>
                <w:color w:val="000000" w:themeColor="text1"/>
              </w:rPr>
              <w:t>Rabies Pneumonia, Food Poising</w:t>
            </w:r>
          </w:p>
        </w:tc>
      </w:tr>
      <w:tr w:rsidR="008E610B" w:rsidRPr="00A55842" w14:paraId="4EC4F616" w14:textId="77777777" w:rsidTr="008E55CE">
        <w:trPr>
          <w:trHeight w:val="369"/>
          <w:jc w:val="center"/>
        </w:trPr>
        <w:tc>
          <w:tcPr>
            <w:tcW w:w="2872" w:type="dxa"/>
            <w:gridSpan w:val="2"/>
            <w:shd w:val="clear" w:color="auto" w:fill="auto"/>
            <w:noWrap/>
            <w:vAlign w:val="center"/>
          </w:tcPr>
          <w:p w14:paraId="132CCDA0" w14:textId="77777777" w:rsidR="008E610B" w:rsidRPr="00A55842" w:rsidRDefault="008E610B" w:rsidP="008E610B">
            <w:pPr>
              <w:spacing w:line="276" w:lineRule="auto"/>
              <w:rPr>
                <w:b/>
                <w:bCs/>
                <w:color w:val="000000" w:themeColor="text1"/>
              </w:rPr>
            </w:pPr>
            <w:r w:rsidRPr="00A55842">
              <w:rPr>
                <w:b/>
                <w:bCs/>
                <w:color w:val="000000" w:themeColor="text1"/>
              </w:rPr>
              <w:t> </w:t>
            </w:r>
          </w:p>
          <w:p w14:paraId="1CED5E9A" w14:textId="3B99B7CB" w:rsidR="008E610B" w:rsidRPr="00A55842" w:rsidRDefault="008E610B" w:rsidP="008E610B">
            <w:pPr>
              <w:spacing w:line="276" w:lineRule="auto"/>
              <w:rPr>
                <w:b/>
                <w:bCs/>
                <w:color w:val="000000" w:themeColor="text1"/>
              </w:rPr>
            </w:pPr>
            <w:r w:rsidRPr="00A55842">
              <w:rPr>
                <w:b/>
                <w:bCs/>
                <w:color w:val="000000" w:themeColor="text1"/>
              </w:rPr>
              <w:t>Total</w:t>
            </w:r>
          </w:p>
        </w:tc>
        <w:tc>
          <w:tcPr>
            <w:tcW w:w="1705" w:type="dxa"/>
            <w:shd w:val="clear" w:color="auto" w:fill="auto"/>
            <w:noWrap/>
            <w:vAlign w:val="center"/>
          </w:tcPr>
          <w:p w14:paraId="595303C0" w14:textId="2A34EF0C" w:rsidR="008E610B" w:rsidRPr="00A55842" w:rsidRDefault="008E610B" w:rsidP="008E610B">
            <w:pPr>
              <w:spacing w:line="276" w:lineRule="auto"/>
              <w:jc w:val="center"/>
              <w:rPr>
                <w:b/>
                <w:bCs/>
                <w:color w:val="000000" w:themeColor="text1"/>
              </w:rPr>
            </w:pPr>
            <w:r w:rsidRPr="00A55842">
              <w:rPr>
                <w:b/>
                <w:bCs/>
                <w:color w:val="000000" w:themeColor="text1"/>
              </w:rPr>
              <w:t>608</w:t>
            </w:r>
          </w:p>
        </w:tc>
        <w:tc>
          <w:tcPr>
            <w:tcW w:w="5077" w:type="dxa"/>
            <w:shd w:val="clear" w:color="auto" w:fill="auto"/>
            <w:vAlign w:val="center"/>
          </w:tcPr>
          <w:p w14:paraId="60C3B35E" w14:textId="4BC36FE8" w:rsidR="008E610B" w:rsidRPr="00A55842" w:rsidRDefault="008E610B" w:rsidP="008E610B">
            <w:pPr>
              <w:spacing w:line="276" w:lineRule="auto"/>
              <w:rPr>
                <w:color w:val="000000" w:themeColor="text1"/>
              </w:rPr>
            </w:pPr>
            <w:r w:rsidRPr="00A55842">
              <w:rPr>
                <w:color w:val="000000" w:themeColor="text1"/>
              </w:rPr>
              <w:t> </w:t>
            </w:r>
          </w:p>
        </w:tc>
      </w:tr>
    </w:tbl>
    <w:p w14:paraId="756E7B68" w14:textId="2CB47E36" w:rsidR="00DA5A1C" w:rsidRPr="00A55842" w:rsidRDefault="00DA5A1C" w:rsidP="008E610B">
      <w:pPr>
        <w:spacing w:line="276" w:lineRule="auto"/>
        <w:jc w:val="both"/>
        <w:rPr>
          <w:b/>
          <w:color w:val="000000" w:themeColor="text1"/>
        </w:rPr>
      </w:pPr>
    </w:p>
    <w:p w14:paraId="4CCE4B53" w14:textId="77777777" w:rsidR="009538F8" w:rsidRPr="00A55842" w:rsidRDefault="009538F8" w:rsidP="00DA5A1C">
      <w:pPr>
        <w:spacing w:line="276" w:lineRule="auto"/>
        <w:jc w:val="both"/>
        <w:rPr>
          <w:b/>
          <w:color w:val="000000" w:themeColor="text1"/>
        </w:rPr>
      </w:pPr>
    </w:p>
    <w:p w14:paraId="2A814330" w14:textId="72B77F4E" w:rsidR="00DA5A1C" w:rsidRPr="00A55842" w:rsidRDefault="004A6935" w:rsidP="00DA5A1C">
      <w:pPr>
        <w:spacing w:line="276" w:lineRule="auto"/>
        <w:jc w:val="both"/>
        <w:rPr>
          <w:b/>
          <w:color w:val="000000" w:themeColor="text1"/>
        </w:rPr>
      </w:pPr>
      <w:r w:rsidRPr="00A55842">
        <w:rPr>
          <w:b/>
          <w:color w:val="000000" w:themeColor="text1"/>
        </w:rPr>
        <w:t xml:space="preserve">3.1.4 </w:t>
      </w:r>
      <w:r w:rsidR="00DA5A1C" w:rsidRPr="00A55842">
        <w:rPr>
          <w:b/>
          <w:color w:val="000000" w:themeColor="text1"/>
        </w:rPr>
        <w:t>Skin Scraping Test</w:t>
      </w:r>
    </w:p>
    <w:p w14:paraId="3BFB4C66" w14:textId="54544E5C" w:rsidR="00DA5A1C" w:rsidRPr="00A55842" w:rsidRDefault="00DA5A1C" w:rsidP="00DA5A1C">
      <w:pPr>
        <w:spacing w:line="276" w:lineRule="auto"/>
        <w:jc w:val="both"/>
        <w:rPr>
          <w:color w:val="000000" w:themeColor="text1"/>
        </w:rPr>
      </w:pPr>
      <w:r w:rsidRPr="00A55842">
        <w:rPr>
          <w:color w:val="000000" w:themeColor="text1"/>
        </w:rPr>
        <w:tab/>
      </w:r>
      <w:r w:rsidR="00EE26A8" w:rsidRPr="00A55842">
        <w:rPr>
          <w:color w:val="000000" w:themeColor="text1"/>
        </w:rPr>
        <w:t>Among 30</w:t>
      </w:r>
      <w:r w:rsidR="00334701" w:rsidRPr="00A55842">
        <w:rPr>
          <w:color w:val="000000" w:themeColor="text1"/>
        </w:rPr>
        <w:t xml:space="preserve"> skin scrapings tested at the Veterina</w:t>
      </w:r>
      <w:r w:rsidR="00EE26A8" w:rsidRPr="00A55842">
        <w:rPr>
          <w:color w:val="000000" w:themeColor="text1"/>
        </w:rPr>
        <w:t>ry Laboratory (VL) in Surkhet, 10b</w:t>
      </w:r>
      <w:r w:rsidR="00334701" w:rsidRPr="00A55842">
        <w:rPr>
          <w:color w:val="000000" w:themeColor="text1"/>
        </w:rPr>
        <w:t xml:space="preserve">samples yielded positive results for various skin infections. Specifically, </w:t>
      </w:r>
      <w:r w:rsidR="00334701" w:rsidRPr="00A55842">
        <w:rPr>
          <w:rStyle w:val="Emphasis"/>
          <w:color w:val="000000" w:themeColor="text1"/>
        </w:rPr>
        <w:t>Sarcoptic</w:t>
      </w:r>
      <w:r w:rsidR="00EE26A8" w:rsidRPr="00A55842">
        <w:rPr>
          <w:color w:val="000000" w:themeColor="text1"/>
        </w:rPr>
        <w:t xml:space="preserve"> mites were identified in 3</w:t>
      </w:r>
      <w:r w:rsidR="00334701" w:rsidRPr="00A55842">
        <w:rPr>
          <w:color w:val="000000" w:themeColor="text1"/>
        </w:rPr>
        <w:t xml:space="preserve"> goat samples, indicating sarcoptic mange, a common parasitic skin condition that can cause severe itching and skin damage. Additionally, </w:t>
      </w:r>
      <w:r w:rsidR="00334701" w:rsidRPr="00A55842">
        <w:rPr>
          <w:rStyle w:val="Emphasis"/>
          <w:color w:val="000000" w:themeColor="text1"/>
        </w:rPr>
        <w:t>Demodex</w:t>
      </w:r>
      <w:r w:rsidR="00EE26A8" w:rsidRPr="00A55842">
        <w:rPr>
          <w:color w:val="000000" w:themeColor="text1"/>
        </w:rPr>
        <w:t xml:space="preserve"> mites were found in 7</w:t>
      </w:r>
      <w:r w:rsidR="00334701" w:rsidRPr="00A55842">
        <w:rPr>
          <w:color w:val="000000" w:themeColor="text1"/>
        </w:rPr>
        <w:t xml:space="preserve"> dog samples, often leading to demodectic mange, which can result in hair loss and secondary infections in affected animals. A single case of a fungal infection was detected in a buffalo sample, highlighting the diverse range of dermatological issues faced by different species.</w:t>
      </w:r>
    </w:p>
    <w:p w14:paraId="32AEB53B" w14:textId="77777777" w:rsidR="00DA5A1C" w:rsidRPr="00A55842" w:rsidRDefault="00DA5A1C" w:rsidP="00DA5A1C">
      <w:pPr>
        <w:spacing w:line="276" w:lineRule="auto"/>
        <w:jc w:val="both"/>
        <w:rPr>
          <w:b/>
          <w:bCs/>
          <w:color w:val="000000" w:themeColor="text1"/>
        </w:rPr>
      </w:pPr>
    </w:p>
    <w:p w14:paraId="785723C7" w14:textId="45CB6088" w:rsidR="005140DB" w:rsidRPr="00A55842" w:rsidRDefault="004A6935" w:rsidP="0064757A">
      <w:pPr>
        <w:pStyle w:val="Heading3"/>
        <w:rPr>
          <w:rFonts w:ascii="Times New Roman" w:hAnsi="Times New Roman" w:cs="Times New Roman"/>
          <w:b/>
          <w:bCs/>
          <w:color w:val="000000" w:themeColor="text1"/>
        </w:rPr>
      </w:pPr>
      <w:bookmarkStart w:id="14" w:name="_Toc107591754"/>
      <w:bookmarkStart w:id="15" w:name="_Toc107593409"/>
      <w:bookmarkStart w:id="16" w:name="_Toc214017291"/>
      <w:r w:rsidRPr="00A55842">
        <w:rPr>
          <w:rFonts w:ascii="Times New Roman" w:hAnsi="Times New Roman" w:cs="Times New Roman"/>
          <w:b/>
          <w:bCs/>
          <w:color w:val="000000" w:themeColor="text1"/>
        </w:rPr>
        <w:t>3.1.5</w:t>
      </w:r>
      <w:r w:rsidR="003D06DF" w:rsidRPr="00A55842">
        <w:rPr>
          <w:rFonts w:ascii="Times New Roman" w:hAnsi="Times New Roman" w:cs="Times New Roman"/>
          <w:b/>
          <w:bCs/>
          <w:color w:val="000000" w:themeColor="text1"/>
        </w:rPr>
        <w:t xml:space="preserve"> </w:t>
      </w:r>
      <w:r w:rsidR="00DA5A1C" w:rsidRPr="00A55842">
        <w:rPr>
          <w:rFonts w:ascii="Times New Roman" w:hAnsi="Times New Roman" w:cs="Times New Roman"/>
          <w:b/>
          <w:bCs/>
          <w:color w:val="000000" w:themeColor="text1"/>
        </w:rPr>
        <w:t>Clinico-Hematological Test</w:t>
      </w:r>
      <w:bookmarkEnd w:id="14"/>
      <w:bookmarkEnd w:id="15"/>
      <w:bookmarkEnd w:id="16"/>
    </w:p>
    <w:p w14:paraId="2BC85293" w14:textId="04348264" w:rsidR="00DA5A1C" w:rsidRPr="00A55842" w:rsidRDefault="00334701" w:rsidP="003D0399">
      <w:pPr>
        <w:spacing w:after="200" w:line="276" w:lineRule="auto"/>
        <w:jc w:val="both"/>
        <w:rPr>
          <w:color w:val="000000" w:themeColor="text1"/>
          <w:lang w:bidi="ne-NP"/>
        </w:rPr>
      </w:pPr>
      <w:r w:rsidRPr="00A55842">
        <w:rPr>
          <w:color w:val="000000" w:themeColor="text1"/>
        </w:rPr>
        <w:t xml:space="preserve">The Hematology Unit at the Veterinary Laboratory (VL) in Surkhet offers comprehensive routine hematological testing for various animals and poultry, aiding in the early detection and </w:t>
      </w:r>
      <w:r w:rsidRPr="00A55842">
        <w:rPr>
          <w:color w:val="000000" w:themeColor="text1"/>
        </w:rPr>
        <w:lastRenderedPageBreak/>
        <w:t xml:space="preserve">management of blood-related disorders and infections. Key hematological parameters measured include Total Erythrocyte Count (TEC), Total Leukocyte Count (TLC), Differential Leukocyte Count (DLC), hemoglobin (Hb) levels, and Packed Cell Volume (PCV). Additionally, the unit performs blood smear staining to identify blood protozoa. In recent assessments, </w:t>
      </w:r>
      <w:r w:rsidRPr="00A55842">
        <w:rPr>
          <w:rStyle w:val="Emphasis"/>
          <w:color w:val="000000" w:themeColor="text1"/>
        </w:rPr>
        <w:t>Anaplasma</w:t>
      </w:r>
      <w:r w:rsidRPr="00A55842">
        <w:rPr>
          <w:color w:val="000000" w:themeColor="text1"/>
        </w:rPr>
        <w:t xml:space="preserve"> and </w:t>
      </w:r>
      <w:r w:rsidRPr="00A55842">
        <w:rPr>
          <w:rStyle w:val="Emphasis"/>
          <w:color w:val="000000" w:themeColor="text1"/>
        </w:rPr>
        <w:t>Babesia</w:t>
      </w:r>
      <w:r w:rsidRPr="00A55842">
        <w:rPr>
          <w:color w:val="000000" w:themeColor="text1"/>
        </w:rPr>
        <w:t xml:space="preserve"> species were prevalent among blood samples collected from improved breeds of cattle in the Bardiya and S</w:t>
      </w:r>
      <w:r w:rsidR="00702DE7" w:rsidRPr="00A55842">
        <w:rPr>
          <w:color w:val="000000" w:themeColor="text1"/>
        </w:rPr>
        <w:t>urkhet districts. A total of 649</w:t>
      </w:r>
      <w:r w:rsidRPr="00A55842">
        <w:rPr>
          <w:color w:val="000000" w:themeColor="text1"/>
        </w:rPr>
        <w:t xml:space="preserve"> samples were processed in the Hematology unit, providing veterinarians with essential diagnostic insights to guide treatment and improve animal health outcomes.</w:t>
      </w:r>
      <w:r w:rsidR="00DA5A1C" w:rsidRPr="00A55842">
        <w:rPr>
          <w:bCs/>
          <w:color w:val="000000" w:themeColor="text1"/>
        </w:rPr>
        <w:t xml:space="preserve">  </w:t>
      </w:r>
    </w:p>
    <w:p w14:paraId="3F14AE50" w14:textId="2EA978C2" w:rsidR="00DA5A1C" w:rsidRPr="00A55842" w:rsidRDefault="00DA5A1C" w:rsidP="00DA5A1C">
      <w:pPr>
        <w:spacing w:line="276" w:lineRule="auto"/>
        <w:jc w:val="both"/>
        <w:rPr>
          <w:bCs/>
          <w:color w:val="000000" w:themeColor="text1"/>
        </w:rPr>
      </w:pPr>
    </w:p>
    <w:p w14:paraId="177015E5" w14:textId="42D63C46" w:rsidR="00BC5BA1" w:rsidRPr="00A55842" w:rsidRDefault="003D06DF" w:rsidP="00BC5BA1">
      <w:pPr>
        <w:pStyle w:val="Heading2"/>
        <w:spacing w:before="0" w:after="0" w:line="276" w:lineRule="auto"/>
        <w:jc w:val="both"/>
        <w:rPr>
          <w:rFonts w:cs="Times New Roman"/>
          <w:color w:val="000000" w:themeColor="text1"/>
          <w:szCs w:val="24"/>
        </w:rPr>
      </w:pPr>
      <w:bookmarkStart w:id="17" w:name="_Toc107593411"/>
      <w:bookmarkStart w:id="18" w:name="_Toc107591756"/>
      <w:bookmarkStart w:id="19" w:name="_Toc214017292"/>
      <w:r w:rsidRPr="00A55842">
        <w:rPr>
          <w:rFonts w:cs="Times New Roman"/>
          <w:color w:val="000000" w:themeColor="text1"/>
          <w:szCs w:val="24"/>
        </w:rPr>
        <w:t>3.2</w:t>
      </w:r>
      <w:r w:rsidR="00BC5BA1" w:rsidRPr="00A55842">
        <w:rPr>
          <w:rFonts w:cs="Times New Roman"/>
          <w:color w:val="000000" w:themeColor="text1"/>
          <w:szCs w:val="24"/>
        </w:rPr>
        <w:t xml:space="preserve"> Microbiological examination</w:t>
      </w:r>
      <w:bookmarkEnd w:id="17"/>
      <w:bookmarkEnd w:id="18"/>
      <w:bookmarkEnd w:id="19"/>
    </w:p>
    <w:p w14:paraId="4AAFDC20" w14:textId="67079552" w:rsidR="00BC5BA1" w:rsidRPr="00A55842" w:rsidRDefault="00BC5BA1" w:rsidP="00BC5BA1">
      <w:pPr>
        <w:tabs>
          <w:tab w:val="left" w:pos="1440"/>
        </w:tabs>
        <w:spacing w:line="276" w:lineRule="auto"/>
        <w:jc w:val="both"/>
        <w:rPr>
          <w:color w:val="000000" w:themeColor="text1"/>
        </w:rPr>
      </w:pPr>
      <w:r w:rsidRPr="00A55842">
        <w:rPr>
          <w:color w:val="000000" w:themeColor="text1"/>
        </w:rPr>
        <w:t xml:space="preserve">The major samples submitted for the microbiological examinations were milk, water, tissues etc. In a total </w:t>
      </w:r>
      <w:r w:rsidR="003D0399" w:rsidRPr="00A55842">
        <w:rPr>
          <w:color w:val="000000" w:themeColor="text1"/>
        </w:rPr>
        <w:t>403</w:t>
      </w:r>
      <w:r w:rsidRPr="00A55842">
        <w:rPr>
          <w:color w:val="000000" w:themeColor="text1"/>
        </w:rPr>
        <w:t xml:space="preserve"> samples were received at VL for culture and AST. </w:t>
      </w:r>
    </w:p>
    <w:p w14:paraId="68F2CDB6" w14:textId="50FD4D30" w:rsidR="003D06DF" w:rsidRPr="00A55842" w:rsidRDefault="003D06DF" w:rsidP="003D06DF">
      <w:pPr>
        <w:pStyle w:val="Heading3"/>
        <w:rPr>
          <w:rFonts w:ascii="Times New Roman" w:hAnsi="Times New Roman" w:cs="Times New Roman"/>
          <w:b/>
          <w:bCs/>
          <w:color w:val="000000" w:themeColor="text1"/>
        </w:rPr>
      </w:pPr>
      <w:bookmarkStart w:id="20" w:name="_Toc214017293"/>
      <w:r w:rsidRPr="00A55842">
        <w:rPr>
          <w:rFonts w:ascii="Times New Roman" w:hAnsi="Times New Roman" w:cs="Times New Roman"/>
          <w:b/>
          <w:bCs/>
          <w:color w:val="000000" w:themeColor="text1"/>
        </w:rPr>
        <w:t>3.2.1 Bacteria isolation</w:t>
      </w:r>
      <w:bookmarkEnd w:id="20"/>
    </w:p>
    <w:p w14:paraId="75389AAD" w14:textId="06484285" w:rsidR="00DE09EB" w:rsidRPr="00A55842" w:rsidRDefault="00DE09EB" w:rsidP="00D5218C">
      <w:pPr>
        <w:tabs>
          <w:tab w:val="left" w:pos="1440"/>
        </w:tabs>
        <w:spacing w:line="276" w:lineRule="auto"/>
        <w:jc w:val="both"/>
        <w:rPr>
          <w:color w:val="000000" w:themeColor="text1"/>
        </w:rPr>
      </w:pPr>
      <w:r w:rsidRPr="00A55842">
        <w:rPr>
          <w:color w:val="000000" w:themeColor="text1"/>
        </w:rPr>
        <w:t>511 samples were submitted for bacterial culture a</w:t>
      </w:r>
      <w:r w:rsidR="003D0399" w:rsidRPr="00A55842">
        <w:rPr>
          <w:color w:val="000000" w:themeColor="text1"/>
        </w:rPr>
        <w:t>nd identification. Of these, 4101</w:t>
      </w:r>
      <w:r w:rsidRPr="00A55842">
        <w:rPr>
          <w:color w:val="000000" w:themeColor="text1"/>
        </w:rPr>
        <w:t xml:space="preserve"> samples revealed g</w:t>
      </w:r>
      <w:r w:rsidR="003D0399" w:rsidRPr="00A55842">
        <w:rPr>
          <w:color w:val="000000" w:themeColor="text1"/>
        </w:rPr>
        <w:t>ram-negative bacteria, while 33</w:t>
      </w:r>
      <w:r w:rsidRPr="00A55842">
        <w:rPr>
          <w:color w:val="000000" w:themeColor="text1"/>
        </w:rPr>
        <w:t xml:space="preserve"> samples contained gram-positive bacteria. In t</w:t>
      </w:r>
      <w:r w:rsidR="003D0399" w:rsidRPr="00A55842">
        <w:rPr>
          <w:color w:val="000000" w:themeColor="text1"/>
        </w:rPr>
        <w:t>he remaining 102</w:t>
      </w:r>
      <w:r w:rsidRPr="00A55842">
        <w:rPr>
          <w:color w:val="000000" w:themeColor="text1"/>
        </w:rPr>
        <w:t xml:space="preserve"> samples, bacterial growth did not occur, potentially due to prior treatment or unsuitable conditions for bacterial proliferation. The primary bacterial isolates included </w:t>
      </w:r>
      <w:r w:rsidRPr="00A55842">
        <w:rPr>
          <w:rStyle w:val="Emphasis"/>
          <w:color w:val="000000" w:themeColor="text1"/>
        </w:rPr>
        <w:t>Escherichia coli</w:t>
      </w:r>
      <w:r w:rsidRPr="00A55842">
        <w:rPr>
          <w:color w:val="000000" w:themeColor="text1"/>
        </w:rPr>
        <w:t xml:space="preserve">, </w:t>
      </w:r>
      <w:r w:rsidRPr="00A55842">
        <w:rPr>
          <w:rStyle w:val="Emphasis"/>
          <w:color w:val="000000" w:themeColor="text1"/>
        </w:rPr>
        <w:t>Salmonella</w:t>
      </w:r>
      <w:r w:rsidRPr="00A55842">
        <w:rPr>
          <w:color w:val="000000" w:themeColor="text1"/>
        </w:rPr>
        <w:t xml:space="preserve">, </w:t>
      </w:r>
      <w:r w:rsidRPr="00A55842">
        <w:rPr>
          <w:rStyle w:val="Emphasis"/>
          <w:color w:val="000000" w:themeColor="text1"/>
        </w:rPr>
        <w:t>Staphylococcus</w:t>
      </w:r>
      <w:r w:rsidRPr="00A55842">
        <w:rPr>
          <w:color w:val="000000" w:themeColor="text1"/>
        </w:rPr>
        <w:t xml:space="preserve">, and </w:t>
      </w:r>
      <w:r w:rsidRPr="00A55842">
        <w:rPr>
          <w:rStyle w:val="Emphasis"/>
          <w:color w:val="000000" w:themeColor="text1"/>
        </w:rPr>
        <w:t>Streptococcus</w:t>
      </w:r>
      <w:r w:rsidRPr="00A55842">
        <w:rPr>
          <w:color w:val="000000" w:themeColor="text1"/>
        </w:rPr>
        <w:t xml:space="preserve"> species, representing the main pathogens affecting livestock and poultry health.</w:t>
      </w:r>
    </w:p>
    <w:p w14:paraId="758373F5" w14:textId="03EE3B2C" w:rsidR="00BC5BA1" w:rsidRPr="00A55842" w:rsidRDefault="00D5218C" w:rsidP="00D5218C">
      <w:pPr>
        <w:tabs>
          <w:tab w:val="left" w:pos="1440"/>
        </w:tabs>
        <w:spacing w:line="276" w:lineRule="auto"/>
        <w:jc w:val="both"/>
        <w:rPr>
          <w:color w:val="000000" w:themeColor="text1"/>
        </w:rPr>
      </w:pPr>
      <w:r w:rsidRPr="00A55842">
        <w:rPr>
          <w:color w:val="000000" w:themeColor="text1"/>
        </w:rPr>
        <w:t xml:space="preserve"> </w:t>
      </w:r>
    </w:p>
    <w:p w14:paraId="4F047C68" w14:textId="2744DD88" w:rsidR="00BC5BA1" w:rsidRPr="00A55842" w:rsidRDefault="003D06DF" w:rsidP="0064757A">
      <w:pPr>
        <w:pStyle w:val="Heading3"/>
        <w:rPr>
          <w:rFonts w:ascii="Times New Roman" w:hAnsi="Times New Roman" w:cs="Times New Roman"/>
          <w:b/>
          <w:bCs/>
          <w:color w:val="000000" w:themeColor="text1"/>
        </w:rPr>
      </w:pPr>
      <w:bookmarkStart w:id="21" w:name="_Toc107593412"/>
      <w:bookmarkStart w:id="22" w:name="_Toc107591757"/>
      <w:bookmarkStart w:id="23" w:name="_Toc214017294"/>
      <w:r w:rsidRPr="00A55842">
        <w:rPr>
          <w:rFonts w:ascii="Times New Roman" w:hAnsi="Times New Roman" w:cs="Times New Roman"/>
          <w:b/>
          <w:bCs/>
          <w:color w:val="000000" w:themeColor="text1"/>
        </w:rPr>
        <w:t>3.2.2</w:t>
      </w:r>
      <w:r w:rsidR="00BC5BA1" w:rsidRPr="00A55842">
        <w:rPr>
          <w:rFonts w:ascii="Times New Roman" w:hAnsi="Times New Roman" w:cs="Times New Roman"/>
          <w:b/>
          <w:bCs/>
          <w:color w:val="000000" w:themeColor="text1"/>
        </w:rPr>
        <w:t xml:space="preserve"> California Mastitis Test Result</w:t>
      </w:r>
      <w:bookmarkEnd w:id="21"/>
      <w:bookmarkEnd w:id="22"/>
      <w:bookmarkEnd w:id="23"/>
    </w:p>
    <w:p w14:paraId="7A258C1A" w14:textId="7A8E1874" w:rsidR="00BC5BA1" w:rsidRPr="00A55842" w:rsidRDefault="00BC5BA1" w:rsidP="00BC5BA1">
      <w:pPr>
        <w:tabs>
          <w:tab w:val="left" w:pos="2070"/>
          <w:tab w:val="left" w:pos="2610"/>
        </w:tabs>
        <w:spacing w:line="276" w:lineRule="auto"/>
        <w:jc w:val="both"/>
        <w:rPr>
          <w:color w:val="000000" w:themeColor="text1"/>
        </w:rPr>
      </w:pPr>
      <w:r w:rsidRPr="00A55842">
        <w:rPr>
          <w:color w:val="000000" w:themeColor="text1"/>
        </w:rPr>
        <w:t xml:space="preserve">California mastitis test was used to diagnose clinical and sub clinical mastitis of animal in laboratory as well as in field level. </w:t>
      </w:r>
      <w:r w:rsidR="007C16D3" w:rsidRPr="00A55842">
        <w:rPr>
          <w:color w:val="000000" w:themeColor="text1"/>
        </w:rPr>
        <w:t xml:space="preserve">Total </w:t>
      </w:r>
      <w:r w:rsidR="003D0399" w:rsidRPr="00A55842">
        <w:rPr>
          <w:color w:val="000000" w:themeColor="text1"/>
        </w:rPr>
        <w:t xml:space="preserve">66 </w:t>
      </w:r>
      <w:r w:rsidR="007C16D3" w:rsidRPr="00A55842">
        <w:rPr>
          <w:color w:val="000000" w:themeColor="text1"/>
        </w:rPr>
        <w:t>milk</w:t>
      </w:r>
      <w:r w:rsidRPr="00A55842">
        <w:rPr>
          <w:color w:val="000000" w:themeColor="text1"/>
        </w:rPr>
        <w:t xml:space="preserve"> sample were tested. </w:t>
      </w:r>
      <w:r w:rsidR="00DE09EB" w:rsidRPr="00A55842">
        <w:rPr>
          <w:color w:val="000000" w:themeColor="text1"/>
        </w:rPr>
        <w:t>The result of CMT test</w:t>
      </w:r>
      <w:r w:rsidR="00B15A7E" w:rsidRPr="00A55842">
        <w:rPr>
          <w:color w:val="000000" w:themeColor="text1"/>
        </w:rPr>
        <w:t xml:space="preserve"> with their bacteriological finding</w:t>
      </w:r>
      <w:r w:rsidR="00DE09EB" w:rsidRPr="00A55842">
        <w:rPr>
          <w:color w:val="000000" w:themeColor="text1"/>
        </w:rPr>
        <w:t xml:space="preserve"> is given below.</w:t>
      </w:r>
    </w:p>
    <w:p w14:paraId="0D7CB7FC" w14:textId="21A6CC47" w:rsidR="00BC5BA1" w:rsidRPr="00A55842" w:rsidRDefault="001C5554" w:rsidP="00BC5BA1">
      <w:pPr>
        <w:tabs>
          <w:tab w:val="left" w:pos="2070"/>
          <w:tab w:val="left" w:pos="2610"/>
        </w:tabs>
        <w:spacing w:line="276" w:lineRule="auto"/>
        <w:jc w:val="both"/>
        <w:rPr>
          <w:color w:val="000000" w:themeColor="text1"/>
        </w:rPr>
      </w:pPr>
      <w:r w:rsidRPr="001C5554">
        <w:rPr>
          <w:rFonts w:eastAsiaTheme="minorHAnsi"/>
          <w:b/>
          <w:bCs/>
          <w:noProof/>
          <w:color w:val="000000" w:themeColor="text1"/>
          <w:lang w:bidi="ne-NP"/>
        </w:rPr>
        <w:drawing>
          <wp:inline distT="0" distB="0" distL="0" distR="0" wp14:anchorId="16F796F0" wp14:editId="6ED6734C">
            <wp:extent cx="5943600" cy="2887579"/>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3D0399" w:rsidRPr="00A55842">
        <w:rPr>
          <w:rFonts w:eastAsiaTheme="minorHAnsi"/>
          <w:b/>
          <w:bCs/>
          <w:noProof/>
          <w:color w:val="000000" w:themeColor="text1"/>
          <w:lang w:bidi="ne-NP"/>
        </w:rPr>
        <w:drawing>
          <wp:anchor distT="0" distB="0" distL="114300" distR="114300" simplePos="0" relativeHeight="251650560" behindDoc="1" locked="0" layoutInCell="1" allowOverlap="1" wp14:anchorId="5A1318EA" wp14:editId="51CB828E">
            <wp:simplePos x="0" y="0"/>
            <wp:positionH relativeFrom="column">
              <wp:posOffset>748145</wp:posOffset>
            </wp:positionH>
            <wp:positionV relativeFrom="paragraph">
              <wp:posOffset>10548</wp:posOffset>
            </wp:positionV>
            <wp:extent cx="3952324" cy="23952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32420" cy="2443760"/>
                    </a:xfrm>
                    <a:prstGeom prst="rect">
                      <a:avLst/>
                    </a:prstGeom>
                    <a:noFill/>
                  </pic:spPr>
                </pic:pic>
              </a:graphicData>
            </a:graphic>
            <wp14:sizeRelH relativeFrom="page">
              <wp14:pctWidth>0</wp14:pctWidth>
            </wp14:sizeRelH>
            <wp14:sizeRelV relativeFrom="page">
              <wp14:pctHeight>0</wp14:pctHeight>
            </wp14:sizeRelV>
          </wp:anchor>
        </w:drawing>
      </w:r>
    </w:p>
    <w:p w14:paraId="1ED97BDB" w14:textId="1DEFD5B5" w:rsidR="003D0399" w:rsidRPr="00A55842" w:rsidRDefault="003D0399" w:rsidP="00DE09EB">
      <w:pPr>
        <w:tabs>
          <w:tab w:val="left" w:pos="1440"/>
        </w:tabs>
        <w:spacing w:line="276" w:lineRule="auto"/>
        <w:jc w:val="both"/>
        <w:rPr>
          <w:b/>
          <w:bCs/>
          <w:color w:val="000000" w:themeColor="text1"/>
        </w:rPr>
      </w:pPr>
    </w:p>
    <w:p w14:paraId="4E429D05" w14:textId="77777777" w:rsidR="003D0399" w:rsidRPr="00A55842" w:rsidRDefault="003D0399" w:rsidP="00DE09EB">
      <w:pPr>
        <w:tabs>
          <w:tab w:val="left" w:pos="1440"/>
        </w:tabs>
        <w:spacing w:line="276" w:lineRule="auto"/>
        <w:jc w:val="both"/>
        <w:rPr>
          <w:b/>
          <w:bCs/>
          <w:color w:val="000000" w:themeColor="text1"/>
        </w:rPr>
      </w:pPr>
    </w:p>
    <w:p w14:paraId="0ACD36A5" w14:textId="64E4E081" w:rsidR="00900863" w:rsidRPr="00A55842" w:rsidRDefault="00CC5C1F" w:rsidP="00CC5C1F">
      <w:pPr>
        <w:pStyle w:val="Heading3"/>
        <w:rPr>
          <w:rFonts w:ascii="Times New Roman" w:hAnsi="Times New Roman" w:cs="Times New Roman"/>
          <w:b/>
          <w:bCs/>
          <w:color w:val="000000" w:themeColor="text1"/>
        </w:rPr>
      </w:pPr>
      <w:bookmarkStart w:id="24" w:name="_Toc214017295"/>
      <w:r w:rsidRPr="00A55842">
        <w:rPr>
          <w:rFonts w:ascii="Times New Roman" w:hAnsi="Times New Roman" w:cs="Times New Roman"/>
          <w:b/>
          <w:bCs/>
          <w:color w:val="000000" w:themeColor="text1"/>
        </w:rPr>
        <w:t xml:space="preserve">3.2.3 </w:t>
      </w:r>
      <w:r w:rsidR="00935183" w:rsidRPr="00A55842">
        <w:rPr>
          <w:rFonts w:ascii="Times New Roman" w:hAnsi="Times New Roman" w:cs="Times New Roman"/>
          <w:b/>
          <w:bCs/>
          <w:color w:val="000000" w:themeColor="text1"/>
        </w:rPr>
        <w:t>Campylobacter</w:t>
      </w:r>
      <w:r w:rsidR="001C5844" w:rsidRPr="00A55842">
        <w:rPr>
          <w:rFonts w:ascii="Times New Roman" w:hAnsi="Times New Roman" w:cs="Times New Roman"/>
          <w:b/>
          <w:bCs/>
          <w:color w:val="000000" w:themeColor="text1"/>
        </w:rPr>
        <w:t xml:space="preserve"> </w:t>
      </w:r>
      <w:r w:rsidR="00BC5BA1" w:rsidRPr="00A55842">
        <w:rPr>
          <w:rFonts w:ascii="Times New Roman" w:hAnsi="Times New Roman" w:cs="Times New Roman"/>
          <w:b/>
          <w:bCs/>
          <w:color w:val="000000" w:themeColor="text1"/>
        </w:rPr>
        <w:t xml:space="preserve">AMR Active </w:t>
      </w:r>
      <w:r w:rsidR="00935183" w:rsidRPr="00A55842">
        <w:rPr>
          <w:rFonts w:ascii="Times New Roman" w:hAnsi="Times New Roman" w:cs="Times New Roman"/>
          <w:b/>
          <w:bCs/>
          <w:color w:val="000000" w:themeColor="text1"/>
        </w:rPr>
        <w:t>Surveillance</w:t>
      </w:r>
      <w:r w:rsidR="00BC5BA1" w:rsidRPr="00A55842">
        <w:rPr>
          <w:rFonts w:ascii="Times New Roman" w:hAnsi="Times New Roman" w:cs="Times New Roman"/>
          <w:b/>
          <w:bCs/>
          <w:color w:val="000000" w:themeColor="text1"/>
        </w:rPr>
        <w:t xml:space="preserve"> of poultry</w:t>
      </w:r>
      <w:bookmarkEnd w:id="24"/>
      <w:r w:rsidR="00BC5BA1" w:rsidRPr="00A55842">
        <w:rPr>
          <w:rFonts w:ascii="Times New Roman" w:hAnsi="Times New Roman" w:cs="Times New Roman"/>
          <w:b/>
          <w:bCs/>
          <w:color w:val="000000" w:themeColor="text1"/>
        </w:rPr>
        <w:t xml:space="preserve"> </w:t>
      </w:r>
    </w:p>
    <w:p w14:paraId="5E523E0D" w14:textId="09DF6534" w:rsidR="00007176" w:rsidRPr="00A55842" w:rsidRDefault="00DE09EB" w:rsidP="00900863">
      <w:pPr>
        <w:pStyle w:val="NormalWeb"/>
        <w:jc w:val="both"/>
        <w:rPr>
          <w:color w:val="000000" w:themeColor="text1"/>
        </w:rPr>
      </w:pPr>
      <w:r w:rsidRPr="00A55842">
        <w:rPr>
          <w:color w:val="000000" w:themeColor="text1"/>
        </w:rPr>
        <w:t xml:space="preserve">n a study conducted to assess antibiotic resistance patterns in </w:t>
      </w:r>
      <w:r w:rsidRPr="00A55842">
        <w:rPr>
          <w:rStyle w:val="Emphasis"/>
          <w:color w:val="000000" w:themeColor="text1"/>
        </w:rPr>
        <w:t>Campylobacter</w:t>
      </w:r>
      <w:r w:rsidR="00575BB7" w:rsidRPr="00A55842">
        <w:rPr>
          <w:color w:val="000000" w:themeColor="text1"/>
        </w:rPr>
        <w:t xml:space="preserve"> species, 105 </w:t>
      </w:r>
      <w:r w:rsidRPr="00A55842">
        <w:rPr>
          <w:color w:val="000000" w:themeColor="text1"/>
        </w:rPr>
        <w:t xml:space="preserve">cloacal swab samples were collected from various areas of </w:t>
      </w:r>
      <w:r w:rsidR="000568BA" w:rsidRPr="00A55842">
        <w:rPr>
          <w:color w:val="000000" w:themeColor="text1"/>
        </w:rPr>
        <w:t>Surkhet and Banke Districts</w:t>
      </w:r>
      <w:r w:rsidRPr="00A55842">
        <w:rPr>
          <w:color w:val="000000" w:themeColor="text1"/>
        </w:rPr>
        <w:t>. These samples were tested for susceptibility to commonly used antibiotics, including Ampicillin, Ciprofloxacin, Tetracycline, Azithromycin, Chloramphenic</w:t>
      </w:r>
      <w:r w:rsidR="000568BA" w:rsidRPr="00A55842">
        <w:rPr>
          <w:color w:val="000000" w:themeColor="text1"/>
        </w:rPr>
        <w:t xml:space="preserve">ol, and Imipenem. Out of the 105 </w:t>
      </w:r>
      <w:r w:rsidRPr="00A55842">
        <w:rPr>
          <w:color w:val="000000" w:themeColor="text1"/>
        </w:rPr>
        <w:t>samples, bac</w:t>
      </w:r>
      <w:r w:rsidR="000568BA" w:rsidRPr="00A55842">
        <w:rPr>
          <w:color w:val="000000" w:themeColor="text1"/>
        </w:rPr>
        <w:t xml:space="preserve">terial growth was observed in 61 samples, while 44 </w:t>
      </w:r>
      <w:r w:rsidRPr="00A55842">
        <w:rPr>
          <w:color w:val="000000" w:themeColor="text1"/>
        </w:rPr>
        <w:t>samples showed no bacterial growth.</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721"/>
        <w:gridCol w:w="2933"/>
        <w:gridCol w:w="3265"/>
      </w:tblGrid>
      <w:tr w:rsidR="000568BA" w:rsidRPr="00A55842" w14:paraId="2CB78242" w14:textId="77777777" w:rsidTr="001C5554">
        <w:trPr>
          <w:trHeight w:val="484"/>
        </w:trPr>
        <w:tc>
          <w:tcPr>
            <w:tcW w:w="2721" w:type="dxa"/>
            <w:shd w:val="clear" w:color="auto" w:fill="auto"/>
            <w:tcMar>
              <w:top w:w="11" w:type="dxa"/>
              <w:left w:w="14" w:type="dxa"/>
              <w:bottom w:w="0" w:type="dxa"/>
              <w:right w:w="14" w:type="dxa"/>
            </w:tcMar>
            <w:vAlign w:val="center"/>
            <w:hideMark/>
          </w:tcPr>
          <w:p w14:paraId="599B883D" w14:textId="77777777" w:rsidR="000568BA" w:rsidRPr="00A55842" w:rsidRDefault="000568BA" w:rsidP="000568BA">
            <w:pPr>
              <w:pStyle w:val="NormalWeb"/>
              <w:jc w:val="center"/>
              <w:rPr>
                <w:b/>
                <w:bCs/>
                <w:color w:val="000000" w:themeColor="text1"/>
              </w:rPr>
            </w:pPr>
            <w:r w:rsidRPr="00A55842">
              <w:rPr>
                <w:b/>
                <w:bCs/>
                <w:color w:val="000000" w:themeColor="text1"/>
                <w:lang w:val="nn-NO"/>
              </w:rPr>
              <w:t>District</w:t>
            </w:r>
          </w:p>
        </w:tc>
        <w:tc>
          <w:tcPr>
            <w:tcW w:w="2933" w:type="dxa"/>
            <w:shd w:val="clear" w:color="auto" w:fill="auto"/>
            <w:tcMar>
              <w:top w:w="11" w:type="dxa"/>
              <w:left w:w="14" w:type="dxa"/>
              <w:bottom w:w="0" w:type="dxa"/>
              <w:right w:w="14" w:type="dxa"/>
            </w:tcMar>
            <w:vAlign w:val="center"/>
            <w:hideMark/>
          </w:tcPr>
          <w:p w14:paraId="3EC67164" w14:textId="77777777" w:rsidR="000568BA" w:rsidRPr="00A55842" w:rsidRDefault="000568BA" w:rsidP="000568BA">
            <w:pPr>
              <w:pStyle w:val="NormalWeb"/>
              <w:jc w:val="center"/>
              <w:rPr>
                <w:b/>
                <w:bCs/>
                <w:color w:val="000000" w:themeColor="text1"/>
              </w:rPr>
            </w:pPr>
            <w:r w:rsidRPr="00A55842">
              <w:rPr>
                <w:b/>
                <w:bCs/>
                <w:color w:val="000000" w:themeColor="text1"/>
              </w:rPr>
              <w:t>No of sample</w:t>
            </w:r>
          </w:p>
        </w:tc>
        <w:tc>
          <w:tcPr>
            <w:tcW w:w="3265" w:type="dxa"/>
            <w:shd w:val="clear" w:color="auto" w:fill="auto"/>
            <w:tcMar>
              <w:top w:w="11" w:type="dxa"/>
              <w:left w:w="14" w:type="dxa"/>
              <w:bottom w:w="0" w:type="dxa"/>
              <w:right w:w="14" w:type="dxa"/>
            </w:tcMar>
            <w:vAlign w:val="center"/>
            <w:hideMark/>
          </w:tcPr>
          <w:p w14:paraId="5DF8CC03" w14:textId="77777777" w:rsidR="000568BA" w:rsidRPr="00A55842" w:rsidRDefault="000568BA" w:rsidP="000568BA">
            <w:pPr>
              <w:pStyle w:val="NormalWeb"/>
              <w:jc w:val="center"/>
              <w:rPr>
                <w:b/>
                <w:bCs/>
                <w:color w:val="000000" w:themeColor="text1"/>
              </w:rPr>
            </w:pPr>
            <w:r w:rsidRPr="00A55842">
              <w:rPr>
                <w:b/>
                <w:bCs/>
                <w:color w:val="000000" w:themeColor="text1"/>
              </w:rPr>
              <w:t>Campylobacter isolation</w:t>
            </w:r>
          </w:p>
        </w:tc>
      </w:tr>
      <w:tr w:rsidR="000568BA" w:rsidRPr="00A55842" w14:paraId="126515BA" w14:textId="77777777" w:rsidTr="001C5554">
        <w:trPr>
          <w:trHeight w:val="302"/>
        </w:trPr>
        <w:tc>
          <w:tcPr>
            <w:tcW w:w="2721" w:type="dxa"/>
            <w:shd w:val="clear" w:color="auto" w:fill="auto"/>
            <w:tcMar>
              <w:top w:w="11" w:type="dxa"/>
              <w:left w:w="14" w:type="dxa"/>
              <w:bottom w:w="0" w:type="dxa"/>
              <w:right w:w="14" w:type="dxa"/>
            </w:tcMar>
            <w:vAlign w:val="center"/>
            <w:hideMark/>
          </w:tcPr>
          <w:p w14:paraId="170CD86C" w14:textId="77777777" w:rsidR="000568BA" w:rsidRPr="00A55842" w:rsidRDefault="000568BA" w:rsidP="000568BA">
            <w:pPr>
              <w:pStyle w:val="NormalWeb"/>
              <w:jc w:val="center"/>
              <w:rPr>
                <w:color w:val="000000" w:themeColor="text1"/>
              </w:rPr>
            </w:pPr>
            <w:r w:rsidRPr="00A55842">
              <w:rPr>
                <w:color w:val="000000" w:themeColor="text1"/>
              </w:rPr>
              <w:t>Surkhet</w:t>
            </w:r>
          </w:p>
        </w:tc>
        <w:tc>
          <w:tcPr>
            <w:tcW w:w="2933" w:type="dxa"/>
            <w:shd w:val="clear" w:color="auto" w:fill="auto"/>
            <w:tcMar>
              <w:top w:w="11" w:type="dxa"/>
              <w:left w:w="14" w:type="dxa"/>
              <w:bottom w:w="0" w:type="dxa"/>
              <w:right w:w="14" w:type="dxa"/>
            </w:tcMar>
            <w:vAlign w:val="center"/>
            <w:hideMark/>
          </w:tcPr>
          <w:p w14:paraId="62D774C9" w14:textId="77777777" w:rsidR="000568BA" w:rsidRPr="00A55842" w:rsidRDefault="000568BA" w:rsidP="000568BA">
            <w:pPr>
              <w:pStyle w:val="NormalWeb"/>
              <w:jc w:val="center"/>
              <w:rPr>
                <w:color w:val="000000" w:themeColor="text1"/>
              </w:rPr>
            </w:pPr>
            <w:r w:rsidRPr="00A55842">
              <w:rPr>
                <w:color w:val="000000" w:themeColor="text1"/>
              </w:rPr>
              <w:t>50</w:t>
            </w:r>
          </w:p>
        </w:tc>
        <w:tc>
          <w:tcPr>
            <w:tcW w:w="3265" w:type="dxa"/>
            <w:shd w:val="clear" w:color="auto" w:fill="auto"/>
            <w:tcMar>
              <w:top w:w="11" w:type="dxa"/>
              <w:left w:w="14" w:type="dxa"/>
              <w:bottom w:w="0" w:type="dxa"/>
              <w:right w:w="14" w:type="dxa"/>
            </w:tcMar>
            <w:vAlign w:val="center"/>
            <w:hideMark/>
          </w:tcPr>
          <w:p w14:paraId="7EA81CC8" w14:textId="77777777" w:rsidR="000568BA" w:rsidRPr="00A55842" w:rsidRDefault="000568BA" w:rsidP="000568BA">
            <w:pPr>
              <w:pStyle w:val="NormalWeb"/>
              <w:jc w:val="center"/>
              <w:rPr>
                <w:color w:val="000000" w:themeColor="text1"/>
              </w:rPr>
            </w:pPr>
            <w:r w:rsidRPr="00A55842">
              <w:rPr>
                <w:color w:val="000000" w:themeColor="text1"/>
              </w:rPr>
              <w:t>17</w:t>
            </w:r>
          </w:p>
        </w:tc>
      </w:tr>
      <w:tr w:rsidR="000568BA" w:rsidRPr="00A55842" w14:paraId="489E49F9" w14:textId="77777777" w:rsidTr="001C5554">
        <w:trPr>
          <w:trHeight w:val="375"/>
        </w:trPr>
        <w:tc>
          <w:tcPr>
            <w:tcW w:w="2721" w:type="dxa"/>
            <w:shd w:val="clear" w:color="auto" w:fill="auto"/>
            <w:tcMar>
              <w:top w:w="11" w:type="dxa"/>
              <w:left w:w="14" w:type="dxa"/>
              <w:bottom w:w="0" w:type="dxa"/>
              <w:right w:w="14" w:type="dxa"/>
            </w:tcMar>
            <w:vAlign w:val="center"/>
            <w:hideMark/>
          </w:tcPr>
          <w:p w14:paraId="4AFF37CB" w14:textId="77777777" w:rsidR="000568BA" w:rsidRPr="00A55842" w:rsidRDefault="000568BA" w:rsidP="000568BA">
            <w:pPr>
              <w:pStyle w:val="NormalWeb"/>
              <w:jc w:val="center"/>
              <w:rPr>
                <w:color w:val="000000" w:themeColor="text1"/>
              </w:rPr>
            </w:pPr>
            <w:r w:rsidRPr="00A55842">
              <w:rPr>
                <w:color w:val="000000" w:themeColor="text1"/>
              </w:rPr>
              <w:t>Banke</w:t>
            </w:r>
          </w:p>
        </w:tc>
        <w:tc>
          <w:tcPr>
            <w:tcW w:w="2933" w:type="dxa"/>
            <w:shd w:val="clear" w:color="auto" w:fill="auto"/>
            <w:tcMar>
              <w:top w:w="11" w:type="dxa"/>
              <w:left w:w="14" w:type="dxa"/>
              <w:bottom w:w="0" w:type="dxa"/>
              <w:right w:w="14" w:type="dxa"/>
            </w:tcMar>
            <w:vAlign w:val="center"/>
            <w:hideMark/>
          </w:tcPr>
          <w:p w14:paraId="3C0C3B91" w14:textId="77777777" w:rsidR="000568BA" w:rsidRPr="00A55842" w:rsidRDefault="000568BA" w:rsidP="000568BA">
            <w:pPr>
              <w:pStyle w:val="NormalWeb"/>
              <w:jc w:val="center"/>
              <w:rPr>
                <w:color w:val="000000" w:themeColor="text1"/>
              </w:rPr>
            </w:pPr>
            <w:r w:rsidRPr="00A55842">
              <w:rPr>
                <w:color w:val="000000" w:themeColor="text1"/>
              </w:rPr>
              <w:t>55</w:t>
            </w:r>
          </w:p>
        </w:tc>
        <w:tc>
          <w:tcPr>
            <w:tcW w:w="3265" w:type="dxa"/>
            <w:shd w:val="clear" w:color="auto" w:fill="auto"/>
            <w:tcMar>
              <w:top w:w="11" w:type="dxa"/>
              <w:left w:w="14" w:type="dxa"/>
              <w:bottom w:w="0" w:type="dxa"/>
              <w:right w:w="14" w:type="dxa"/>
            </w:tcMar>
            <w:vAlign w:val="center"/>
            <w:hideMark/>
          </w:tcPr>
          <w:p w14:paraId="3C55F4D4" w14:textId="77777777" w:rsidR="000568BA" w:rsidRPr="00A55842" w:rsidRDefault="000568BA" w:rsidP="000568BA">
            <w:pPr>
              <w:pStyle w:val="NormalWeb"/>
              <w:jc w:val="center"/>
              <w:rPr>
                <w:color w:val="000000" w:themeColor="text1"/>
              </w:rPr>
            </w:pPr>
            <w:r w:rsidRPr="00A55842">
              <w:rPr>
                <w:color w:val="000000" w:themeColor="text1"/>
              </w:rPr>
              <w:t>44</w:t>
            </w:r>
          </w:p>
        </w:tc>
      </w:tr>
      <w:tr w:rsidR="000568BA" w:rsidRPr="00A55842" w14:paraId="5CFEEC8B" w14:textId="77777777" w:rsidTr="001C5554">
        <w:trPr>
          <w:trHeight w:val="375"/>
        </w:trPr>
        <w:tc>
          <w:tcPr>
            <w:tcW w:w="2721" w:type="dxa"/>
            <w:shd w:val="clear" w:color="auto" w:fill="auto"/>
            <w:tcMar>
              <w:top w:w="11" w:type="dxa"/>
              <w:left w:w="14" w:type="dxa"/>
              <w:bottom w:w="0" w:type="dxa"/>
              <w:right w:w="14" w:type="dxa"/>
            </w:tcMar>
            <w:vAlign w:val="center"/>
            <w:hideMark/>
          </w:tcPr>
          <w:p w14:paraId="7B88B0F1" w14:textId="77777777" w:rsidR="000568BA" w:rsidRPr="00A55842" w:rsidRDefault="000568BA" w:rsidP="000568BA">
            <w:pPr>
              <w:pStyle w:val="NormalWeb"/>
              <w:jc w:val="center"/>
              <w:rPr>
                <w:b/>
                <w:bCs/>
                <w:color w:val="000000" w:themeColor="text1"/>
              </w:rPr>
            </w:pPr>
            <w:r w:rsidRPr="00A55842">
              <w:rPr>
                <w:b/>
                <w:bCs/>
                <w:color w:val="000000" w:themeColor="text1"/>
              </w:rPr>
              <w:t>Total</w:t>
            </w:r>
          </w:p>
        </w:tc>
        <w:tc>
          <w:tcPr>
            <w:tcW w:w="2933" w:type="dxa"/>
            <w:shd w:val="clear" w:color="auto" w:fill="auto"/>
            <w:tcMar>
              <w:top w:w="11" w:type="dxa"/>
              <w:left w:w="14" w:type="dxa"/>
              <w:bottom w:w="0" w:type="dxa"/>
              <w:right w:w="14" w:type="dxa"/>
            </w:tcMar>
            <w:vAlign w:val="center"/>
            <w:hideMark/>
          </w:tcPr>
          <w:p w14:paraId="45F90570" w14:textId="77777777" w:rsidR="000568BA" w:rsidRPr="00A55842" w:rsidRDefault="000568BA" w:rsidP="000568BA">
            <w:pPr>
              <w:pStyle w:val="NormalWeb"/>
              <w:jc w:val="center"/>
              <w:rPr>
                <w:b/>
                <w:bCs/>
                <w:color w:val="000000" w:themeColor="text1"/>
              </w:rPr>
            </w:pPr>
            <w:r w:rsidRPr="00A55842">
              <w:rPr>
                <w:b/>
                <w:bCs/>
                <w:color w:val="000000" w:themeColor="text1"/>
              </w:rPr>
              <w:t>105</w:t>
            </w:r>
          </w:p>
        </w:tc>
        <w:tc>
          <w:tcPr>
            <w:tcW w:w="3265" w:type="dxa"/>
            <w:shd w:val="clear" w:color="auto" w:fill="auto"/>
            <w:tcMar>
              <w:top w:w="11" w:type="dxa"/>
              <w:left w:w="14" w:type="dxa"/>
              <w:bottom w:w="0" w:type="dxa"/>
              <w:right w:w="14" w:type="dxa"/>
            </w:tcMar>
            <w:vAlign w:val="center"/>
            <w:hideMark/>
          </w:tcPr>
          <w:p w14:paraId="7D526523" w14:textId="77777777" w:rsidR="000568BA" w:rsidRPr="00A55842" w:rsidRDefault="000568BA" w:rsidP="000568BA">
            <w:pPr>
              <w:pStyle w:val="NormalWeb"/>
              <w:jc w:val="center"/>
              <w:rPr>
                <w:b/>
                <w:bCs/>
                <w:color w:val="000000" w:themeColor="text1"/>
              </w:rPr>
            </w:pPr>
            <w:r w:rsidRPr="00A55842">
              <w:rPr>
                <w:b/>
                <w:bCs/>
                <w:color w:val="000000" w:themeColor="text1"/>
              </w:rPr>
              <w:t>61</w:t>
            </w:r>
          </w:p>
        </w:tc>
      </w:tr>
    </w:tbl>
    <w:p w14:paraId="7EA09849" w14:textId="74CF1B38" w:rsidR="00697996" w:rsidRPr="00A55842" w:rsidRDefault="00697996" w:rsidP="00935183">
      <w:pPr>
        <w:rPr>
          <w:rFonts w:eastAsiaTheme="minorHAnsi"/>
          <w:b/>
          <w:bCs/>
          <w:color w:val="000000" w:themeColor="text1"/>
        </w:rPr>
      </w:pPr>
    </w:p>
    <w:p w14:paraId="1EE95A05" w14:textId="77777777" w:rsidR="00DE09EB" w:rsidRPr="00A55842" w:rsidRDefault="00DE09EB" w:rsidP="00935183">
      <w:pPr>
        <w:rPr>
          <w:rFonts w:eastAsiaTheme="minorHAnsi"/>
          <w:b/>
          <w:bCs/>
          <w:color w:val="000000" w:themeColor="text1"/>
        </w:rPr>
      </w:pPr>
    </w:p>
    <w:p w14:paraId="18647E16" w14:textId="52919B50" w:rsidR="00935183" w:rsidRPr="00A55842" w:rsidRDefault="00935183" w:rsidP="00935183">
      <w:pPr>
        <w:rPr>
          <w:rFonts w:eastAsiaTheme="minorHAnsi"/>
          <w:b/>
          <w:bCs/>
          <w:color w:val="000000" w:themeColor="text1"/>
        </w:rPr>
      </w:pPr>
      <w:r w:rsidRPr="00A55842">
        <w:rPr>
          <w:rFonts w:eastAsiaTheme="minorHAnsi"/>
          <w:b/>
          <w:bCs/>
          <w:color w:val="000000" w:themeColor="text1"/>
        </w:rPr>
        <w:t xml:space="preserve">Resistance pattern </w:t>
      </w:r>
    </w:p>
    <w:p w14:paraId="3AEBD4EF" w14:textId="0AF83229" w:rsidR="000568BA" w:rsidRPr="00A55842" w:rsidRDefault="00935183" w:rsidP="00935183">
      <w:pPr>
        <w:rPr>
          <w:rFonts w:eastAsiaTheme="minorHAnsi"/>
          <w:color w:val="000000" w:themeColor="text1"/>
        </w:rPr>
      </w:pPr>
      <w:r w:rsidRPr="00A55842">
        <w:rPr>
          <w:rFonts w:eastAsiaTheme="minorHAnsi"/>
          <w:color w:val="000000" w:themeColor="text1"/>
        </w:rPr>
        <w:t>The resistance pattern of the</w:t>
      </w:r>
      <w:r w:rsidR="00CC5C1F" w:rsidRPr="00A55842">
        <w:rPr>
          <w:rFonts w:eastAsiaTheme="minorHAnsi"/>
          <w:color w:val="000000" w:themeColor="text1"/>
        </w:rPr>
        <w:t xml:space="preserve"> campylobacter</w:t>
      </w:r>
      <w:r w:rsidRPr="00A55842">
        <w:rPr>
          <w:rFonts w:eastAsiaTheme="minorHAnsi"/>
          <w:color w:val="000000" w:themeColor="text1"/>
        </w:rPr>
        <w:t xml:space="preserve"> organism in different antibiotics is given </w:t>
      </w:r>
      <w:r w:rsidR="00122377" w:rsidRPr="00A55842">
        <w:rPr>
          <w:rFonts w:eastAsiaTheme="minorHAnsi"/>
          <w:color w:val="000000" w:themeColor="text1"/>
        </w:rPr>
        <w:t xml:space="preserve">below. </w:t>
      </w:r>
    </w:p>
    <w:p w14:paraId="1177D648" w14:textId="542B921C" w:rsidR="000568BA" w:rsidRPr="00A55842" w:rsidRDefault="000568BA" w:rsidP="00935183">
      <w:pPr>
        <w:rPr>
          <w:rFonts w:eastAsiaTheme="minorHAnsi"/>
          <w:color w:val="000000" w:themeColor="text1"/>
        </w:rPr>
      </w:pPr>
    </w:p>
    <w:p w14:paraId="2906F0F2" w14:textId="151E7089" w:rsidR="00122377" w:rsidRPr="00A55842" w:rsidRDefault="001C5554" w:rsidP="00935183">
      <w:pPr>
        <w:rPr>
          <w:rFonts w:eastAsiaTheme="minorHAnsi"/>
          <w:color w:val="000000" w:themeColor="text1"/>
        </w:rPr>
      </w:pPr>
      <w:r w:rsidRPr="001C5554">
        <w:rPr>
          <w:rFonts w:eastAsiaTheme="minorHAnsi"/>
          <w:noProof/>
          <w:color w:val="000000" w:themeColor="text1"/>
          <w:lang w:bidi="ne-NP"/>
        </w:rPr>
        <w:drawing>
          <wp:inline distT="0" distB="0" distL="0" distR="0" wp14:anchorId="0F1349B8" wp14:editId="495EBCE8">
            <wp:extent cx="5943600" cy="2261936"/>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04FC5" w:rsidRPr="00A55842">
        <w:rPr>
          <w:rFonts w:eastAsiaTheme="minorHAnsi"/>
          <w:noProof/>
          <w:color w:val="000000" w:themeColor="text1"/>
          <w:lang w:bidi="ne-NP"/>
        </w:rPr>
        <w:drawing>
          <wp:anchor distT="0" distB="0" distL="114300" distR="114300" simplePos="0" relativeHeight="251656704" behindDoc="1" locked="0" layoutInCell="1" allowOverlap="1" wp14:anchorId="170177C2" wp14:editId="68786E6C">
            <wp:simplePos x="0" y="0"/>
            <wp:positionH relativeFrom="column">
              <wp:posOffset>529155</wp:posOffset>
            </wp:positionH>
            <wp:positionV relativeFrom="paragraph">
              <wp:posOffset>17647</wp:posOffset>
            </wp:positionV>
            <wp:extent cx="4877974" cy="18999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77974" cy="1899920"/>
                    </a:xfrm>
                    <a:prstGeom prst="rect">
                      <a:avLst/>
                    </a:prstGeom>
                    <a:noFill/>
                  </pic:spPr>
                </pic:pic>
              </a:graphicData>
            </a:graphic>
            <wp14:sizeRelH relativeFrom="page">
              <wp14:pctWidth>0</wp14:pctWidth>
            </wp14:sizeRelH>
            <wp14:sizeRelV relativeFrom="page">
              <wp14:pctHeight>0</wp14:pctHeight>
            </wp14:sizeRelV>
          </wp:anchor>
        </w:drawing>
      </w:r>
    </w:p>
    <w:p w14:paraId="01C6B403" w14:textId="2CBE097D" w:rsidR="000568BA" w:rsidRPr="00A55842" w:rsidRDefault="000568BA" w:rsidP="00935183">
      <w:pPr>
        <w:rPr>
          <w:rFonts w:eastAsiaTheme="minorHAnsi"/>
          <w:color w:val="000000" w:themeColor="text1"/>
        </w:rPr>
      </w:pPr>
    </w:p>
    <w:p w14:paraId="69FDB422" w14:textId="2C9A9F9D" w:rsidR="007540BF" w:rsidRPr="00A55842" w:rsidRDefault="007540BF" w:rsidP="007808D5">
      <w:pPr>
        <w:pStyle w:val="Heading3"/>
        <w:rPr>
          <w:rFonts w:ascii="Times New Roman" w:hAnsi="Times New Roman" w:cs="Times New Roman"/>
          <w:b/>
          <w:bCs/>
          <w:color w:val="000000" w:themeColor="text1"/>
          <w:lang w:bidi="ne-NP"/>
        </w:rPr>
      </w:pPr>
    </w:p>
    <w:p w14:paraId="604F5644" w14:textId="190C49DC" w:rsidR="007540BF" w:rsidRPr="00A55842" w:rsidRDefault="007540BF" w:rsidP="007540BF">
      <w:pPr>
        <w:ind w:firstLine="720"/>
        <w:rPr>
          <w:b/>
          <w:bCs/>
          <w:lang w:bidi="ne-NP"/>
        </w:rPr>
      </w:pPr>
      <w:r w:rsidRPr="00A55842">
        <w:rPr>
          <w:b/>
          <w:bCs/>
          <w:lang w:bidi="ne-NP"/>
        </w:rPr>
        <w:t>3.</w:t>
      </w:r>
      <w:r w:rsidR="00B04FC5" w:rsidRPr="00A55842">
        <w:rPr>
          <w:b/>
          <w:bCs/>
          <w:lang w:bidi="ne-NP"/>
        </w:rPr>
        <w:t>2.</w:t>
      </w:r>
      <w:r w:rsidRPr="00A55842">
        <w:rPr>
          <w:b/>
          <w:bCs/>
          <w:lang w:bidi="ne-NP"/>
        </w:rPr>
        <w:t>3 Fish Liver Sample Culture</w:t>
      </w:r>
    </w:p>
    <w:p w14:paraId="38A0339B" w14:textId="77777777" w:rsidR="007540BF" w:rsidRPr="00A55842" w:rsidRDefault="007540BF" w:rsidP="007540BF">
      <w:pPr>
        <w:ind w:firstLine="720"/>
        <w:rPr>
          <w:lang w:bidi="ne-NP"/>
        </w:rPr>
      </w:pPr>
    </w:p>
    <w:tbl>
      <w:tblPr>
        <w:tblStyle w:val="TableGrid1"/>
        <w:tblW w:w="5355" w:type="pct"/>
        <w:tblLook w:val="0600" w:firstRow="0" w:lastRow="0" w:firstColumn="0" w:lastColumn="0" w:noHBand="1" w:noVBand="1"/>
      </w:tblPr>
      <w:tblGrid>
        <w:gridCol w:w="1097"/>
        <w:gridCol w:w="1530"/>
        <w:gridCol w:w="3331"/>
        <w:gridCol w:w="2710"/>
        <w:gridCol w:w="1588"/>
      </w:tblGrid>
      <w:tr w:rsidR="007540BF" w:rsidRPr="00A55842" w14:paraId="5BA94A8A" w14:textId="77777777" w:rsidTr="007540BF">
        <w:trPr>
          <w:trHeight w:val="446"/>
        </w:trPr>
        <w:tc>
          <w:tcPr>
            <w:tcW w:w="535" w:type="pct"/>
            <w:hideMark/>
          </w:tcPr>
          <w:p w14:paraId="25109926" w14:textId="77777777" w:rsidR="007540BF" w:rsidRPr="00A55842" w:rsidRDefault="007540BF" w:rsidP="007540BF">
            <w:pPr>
              <w:rPr>
                <w:b/>
                <w:bCs/>
                <w:sz w:val="24"/>
              </w:rPr>
            </w:pPr>
            <w:r w:rsidRPr="00A55842">
              <w:rPr>
                <w:b/>
                <w:bCs/>
                <w:sz w:val="24"/>
              </w:rPr>
              <w:t>District</w:t>
            </w:r>
          </w:p>
        </w:tc>
        <w:tc>
          <w:tcPr>
            <w:tcW w:w="746" w:type="pct"/>
            <w:hideMark/>
          </w:tcPr>
          <w:p w14:paraId="08CFFF28" w14:textId="77777777" w:rsidR="007540BF" w:rsidRPr="00A55842" w:rsidRDefault="007540BF" w:rsidP="007540BF">
            <w:pPr>
              <w:rPr>
                <w:b/>
                <w:bCs/>
                <w:sz w:val="24"/>
              </w:rPr>
            </w:pPr>
            <w:r w:rsidRPr="00A55842">
              <w:rPr>
                <w:b/>
                <w:bCs/>
                <w:sz w:val="24"/>
              </w:rPr>
              <w:t>No of Sample</w:t>
            </w:r>
          </w:p>
        </w:tc>
        <w:tc>
          <w:tcPr>
            <w:tcW w:w="1624" w:type="pct"/>
            <w:hideMark/>
          </w:tcPr>
          <w:p w14:paraId="2E7C456C" w14:textId="77777777" w:rsidR="007540BF" w:rsidRPr="00A55842" w:rsidRDefault="007540BF" w:rsidP="007540BF">
            <w:pPr>
              <w:rPr>
                <w:b/>
                <w:bCs/>
                <w:sz w:val="24"/>
              </w:rPr>
            </w:pPr>
            <w:r w:rsidRPr="00A55842">
              <w:rPr>
                <w:b/>
                <w:bCs/>
                <w:sz w:val="24"/>
              </w:rPr>
              <w:t>Growth of Gram Positive Bacteria</w:t>
            </w:r>
          </w:p>
        </w:tc>
        <w:tc>
          <w:tcPr>
            <w:tcW w:w="1321" w:type="pct"/>
            <w:hideMark/>
          </w:tcPr>
          <w:p w14:paraId="70801A4C" w14:textId="77777777" w:rsidR="007540BF" w:rsidRPr="00A55842" w:rsidRDefault="007540BF" w:rsidP="007540BF">
            <w:pPr>
              <w:jc w:val="center"/>
              <w:rPr>
                <w:b/>
                <w:bCs/>
                <w:sz w:val="24"/>
              </w:rPr>
            </w:pPr>
            <w:r w:rsidRPr="00A55842">
              <w:rPr>
                <w:b/>
                <w:bCs/>
                <w:sz w:val="24"/>
              </w:rPr>
              <w:t>Growth of Gram Negative Bacteria</w:t>
            </w:r>
          </w:p>
        </w:tc>
        <w:tc>
          <w:tcPr>
            <w:tcW w:w="774" w:type="pct"/>
            <w:hideMark/>
          </w:tcPr>
          <w:p w14:paraId="7D7DBC2F" w14:textId="3CAD01CF" w:rsidR="007540BF" w:rsidRPr="00A55842" w:rsidRDefault="007540BF" w:rsidP="007540BF">
            <w:pPr>
              <w:rPr>
                <w:b/>
                <w:bCs/>
                <w:sz w:val="24"/>
              </w:rPr>
            </w:pPr>
            <w:r w:rsidRPr="00A55842">
              <w:rPr>
                <w:b/>
                <w:bCs/>
                <w:sz w:val="24"/>
              </w:rPr>
              <w:t>No Growth</w:t>
            </w:r>
          </w:p>
        </w:tc>
      </w:tr>
      <w:tr w:rsidR="007540BF" w:rsidRPr="00A55842" w14:paraId="2ECDA692" w14:textId="77777777" w:rsidTr="007540BF">
        <w:trPr>
          <w:trHeight w:val="521"/>
        </w:trPr>
        <w:tc>
          <w:tcPr>
            <w:tcW w:w="535" w:type="pct"/>
            <w:hideMark/>
          </w:tcPr>
          <w:p w14:paraId="089D6687" w14:textId="77777777" w:rsidR="007540BF" w:rsidRPr="00A55842" w:rsidRDefault="007540BF" w:rsidP="007540BF">
            <w:pPr>
              <w:rPr>
                <w:sz w:val="24"/>
              </w:rPr>
            </w:pPr>
            <w:r w:rsidRPr="00A55842">
              <w:rPr>
                <w:sz w:val="24"/>
              </w:rPr>
              <w:t>Bardiya</w:t>
            </w:r>
          </w:p>
        </w:tc>
        <w:tc>
          <w:tcPr>
            <w:tcW w:w="746" w:type="pct"/>
            <w:hideMark/>
          </w:tcPr>
          <w:p w14:paraId="19730D15" w14:textId="77777777" w:rsidR="007540BF" w:rsidRPr="00A55842" w:rsidRDefault="007540BF" w:rsidP="007540BF">
            <w:pPr>
              <w:ind w:firstLine="720"/>
              <w:rPr>
                <w:sz w:val="24"/>
              </w:rPr>
            </w:pPr>
            <w:r w:rsidRPr="00A55842">
              <w:rPr>
                <w:sz w:val="24"/>
              </w:rPr>
              <w:t>2</w:t>
            </w:r>
            <w:r w:rsidRPr="00A55842">
              <w:rPr>
                <w:sz w:val="24"/>
                <w:cs/>
              </w:rPr>
              <w:t>8</w:t>
            </w:r>
          </w:p>
        </w:tc>
        <w:tc>
          <w:tcPr>
            <w:tcW w:w="1624" w:type="pct"/>
            <w:hideMark/>
          </w:tcPr>
          <w:p w14:paraId="6DC98F68" w14:textId="77777777" w:rsidR="007540BF" w:rsidRPr="00A55842" w:rsidRDefault="007540BF" w:rsidP="007540BF">
            <w:pPr>
              <w:ind w:firstLine="720"/>
              <w:rPr>
                <w:sz w:val="24"/>
              </w:rPr>
            </w:pPr>
            <w:r w:rsidRPr="00A55842">
              <w:rPr>
                <w:sz w:val="24"/>
              </w:rPr>
              <w:t>20</w:t>
            </w:r>
          </w:p>
        </w:tc>
        <w:tc>
          <w:tcPr>
            <w:tcW w:w="1321" w:type="pct"/>
            <w:hideMark/>
          </w:tcPr>
          <w:p w14:paraId="688F6C22" w14:textId="77777777" w:rsidR="007540BF" w:rsidRPr="00A55842" w:rsidRDefault="007540BF" w:rsidP="007540BF">
            <w:pPr>
              <w:ind w:firstLine="720"/>
              <w:rPr>
                <w:sz w:val="24"/>
              </w:rPr>
            </w:pPr>
            <w:r w:rsidRPr="00A55842">
              <w:rPr>
                <w:sz w:val="24"/>
              </w:rPr>
              <w:t>2</w:t>
            </w:r>
          </w:p>
        </w:tc>
        <w:tc>
          <w:tcPr>
            <w:tcW w:w="774" w:type="pct"/>
            <w:hideMark/>
          </w:tcPr>
          <w:p w14:paraId="61344F28" w14:textId="77777777" w:rsidR="007540BF" w:rsidRPr="00A55842" w:rsidRDefault="007540BF" w:rsidP="007540BF">
            <w:pPr>
              <w:ind w:firstLine="720"/>
              <w:rPr>
                <w:sz w:val="24"/>
              </w:rPr>
            </w:pPr>
            <w:r w:rsidRPr="00A55842">
              <w:rPr>
                <w:sz w:val="24"/>
                <w:cs/>
              </w:rPr>
              <w:t>6</w:t>
            </w:r>
          </w:p>
        </w:tc>
      </w:tr>
    </w:tbl>
    <w:p w14:paraId="57B07D3E" w14:textId="77777777" w:rsidR="007540BF" w:rsidRPr="00A55842" w:rsidRDefault="007540BF" w:rsidP="007540BF">
      <w:pPr>
        <w:ind w:firstLine="720"/>
        <w:rPr>
          <w:b/>
          <w:bCs/>
          <w:lang w:bidi="ne-NP"/>
        </w:rPr>
      </w:pPr>
    </w:p>
    <w:p w14:paraId="05DDB96E" w14:textId="39E35F71" w:rsidR="007540BF" w:rsidRPr="00A55842" w:rsidRDefault="007540BF" w:rsidP="007540BF">
      <w:pPr>
        <w:ind w:firstLine="720"/>
        <w:rPr>
          <w:lang w:bidi="ne-NP"/>
        </w:rPr>
      </w:pPr>
      <w:r w:rsidRPr="00A55842">
        <w:rPr>
          <w:b/>
          <w:bCs/>
          <w:lang w:bidi="ne-NP"/>
        </w:rPr>
        <w:t>3.</w:t>
      </w:r>
      <w:r w:rsidR="00B04FC5" w:rsidRPr="00A55842">
        <w:rPr>
          <w:b/>
          <w:bCs/>
          <w:lang w:bidi="ne-NP"/>
        </w:rPr>
        <w:t>2.</w:t>
      </w:r>
      <w:r w:rsidRPr="00A55842">
        <w:rPr>
          <w:b/>
          <w:bCs/>
          <w:lang w:bidi="ne-NP"/>
        </w:rPr>
        <w:t>4 Culture of water Sample from poultry farm (Surveillance</w:t>
      </w:r>
      <w:r w:rsidRPr="00A55842">
        <w:rPr>
          <w:lang w:bidi="ne-NP"/>
        </w:rPr>
        <w:t>)</w:t>
      </w:r>
    </w:p>
    <w:p w14:paraId="4B2F483D" w14:textId="64A1F66C" w:rsidR="007540BF" w:rsidRPr="00A55842" w:rsidRDefault="007540BF" w:rsidP="007540BF">
      <w:pPr>
        <w:rPr>
          <w:lang w:bidi="ne-NP"/>
        </w:rPr>
      </w:pPr>
    </w:p>
    <w:tbl>
      <w:tblPr>
        <w:tblStyle w:val="TableGrid1"/>
        <w:tblW w:w="5000" w:type="pct"/>
        <w:tblLook w:val="0600" w:firstRow="0" w:lastRow="0" w:firstColumn="0" w:lastColumn="0" w:noHBand="1" w:noVBand="1"/>
      </w:tblPr>
      <w:tblGrid>
        <w:gridCol w:w="1460"/>
        <w:gridCol w:w="1620"/>
        <w:gridCol w:w="2160"/>
        <w:gridCol w:w="2589"/>
        <w:gridCol w:w="1747"/>
      </w:tblGrid>
      <w:tr w:rsidR="00B04FC5" w:rsidRPr="00A55842" w14:paraId="48549367" w14:textId="77777777" w:rsidTr="00B04FC5">
        <w:trPr>
          <w:trHeight w:val="226"/>
        </w:trPr>
        <w:tc>
          <w:tcPr>
            <w:tcW w:w="762" w:type="pct"/>
            <w:hideMark/>
          </w:tcPr>
          <w:p w14:paraId="2DA0939B" w14:textId="77777777" w:rsidR="007540BF" w:rsidRPr="00A55842" w:rsidRDefault="007540BF" w:rsidP="007540BF">
            <w:pPr>
              <w:jc w:val="center"/>
              <w:textAlignment w:val="center"/>
              <w:rPr>
                <w:b/>
                <w:bCs/>
                <w:sz w:val="24"/>
              </w:rPr>
            </w:pPr>
            <w:r w:rsidRPr="00A55842">
              <w:rPr>
                <w:b/>
                <w:bCs/>
                <w:color w:val="000000" w:themeColor="text1"/>
                <w:kern w:val="24"/>
                <w:sz w:val="24"/>
              </w:rPr>
              <w:t>District</w:t>
            </w:r>
          </w:p>
        </w:tc>
        <w:tc>
          <w:tcPr>
            <w:tcW w:w="846" w:type="pct"/>
            <w:hideMark/>
          </w:tcPr>
          <w:p w14:paraId="044B662C" w14:textId="77777777" w:rsidR="007540BF" w:rsidRPr="00A55842" w:rsidRDefault="007540BF" w:rsidP="007540BF">
            <w:pPr>
              <w:ind w:left="187"/>
              <w:jc w:val="center"/>
              <w:textAlignment w:val="center"/>
              <w:rPr>
                <w:b/>
                <w:bCs/>
                <w:sz w:val="24"/>
              </w:rPr>
            </w:pPr>
            <w:r w:rsidRPr="00A55842">
              <w:rPr>
                <w:b/>
                <w:bCs/>
                <w:color w:val="000000" w:themeColor="text1"/>
                <w:kern w:val="24"/>
                <w:sz w:val="24"/>
              </w:rPr>
              <w:t>No of water Sample</w:t>
            </w:r>
          </w:p>
        </w:tc>
        <w:tc>
          <w:tcPr>
            <w:tcW w:w="1128" w:type="pct"/>
            <w:hideMark/>
          </w:tcPr>
          <w:p w14:paraId="5B9B56B0" w14:textId="77777777" w:rsidR="007540BF" w:rsidRPr="00A55842" w:rsidRDefault="007540BF" w:rsidP="007540BF">
            <w:pPr>
              <w:jc w:val="center"/>
              <w:textAlignment w:val="center"/>
              <w:rPr>
                <w:b/>
                <w:bCs/>
                <w:sz w:val="24"/>
              </w:rPr>
            </w:pPr>
            <w:r w:rsidRPr="00A55842">
              <w:rPr>
                <w:b/>
                <w:bCs/>
                <w:color w:val="000000" w:themeColor="text1"/>
                <w:kern w:val="24"/>
                <w:sz w:val="24"/>
              </w:rPr>
              <w:t>Growth of Gram Positive Bacteria</w:t>
            </w:r>
          </w:p>
        </w:tc>
        <w:tc>
          <w:tcPr>
            <w:tcW w:w="1352" w:type="pct"/>
            <w:hideMark/>
          </w:tcPr>
          <w:p w14:paraId="71597A52" w14:textId="77777777" w:rsidR="007540BF" w:rsidRPr="00A55842" w:rsidRDefault="007540BF" w:rsidP="007540BF">
            <w:pPr>
              <w:ind w:firstLine="576"/>
              <w:jc w:val="center"/>
              <w:textAlignment w:val="center"/>
              <w:rPr>
                <w:b/>
                <w:bCs/>
                <w:sz w:val="24"/>
              </w:rPr>
            </w:pPr>
            <w:r w:rsidRPr="00A55842">
              <w:rPr>
                <w:b/>
                <w:bCs/>
                <w:color w:val="000000" w:themeColor="text1"/>
                <w:kern w:val="24"/>
                <w:sz w:val="24"/>
              </w:rPr>
              <w:t>Growth of Gram Negative Bacteria</w:t>
            </w:r>
          </w:p>
        </w:tc>
        <w:tc>
          <w:tcPr>
            <w:tcW w:w="913" w:type="pct"/>
            <w:hideMark/>
          </w:tcPr>
          <w:p w14:paraId="10B69A92" w14:textId="77777777" w:rsidR="007540BF" w:rsidRPr="00A55842" w:rsidRDefault="007540BF" w:rsidP="007540BF">
            <w:pPr>
              <w:jc w:val="center"/>
              <w:textAlignment w:val="center"/>
              <w:rPr>
                <w:b/>
                <w:bCs/>
                <w:sz w:val="24"/>
              </w:rPr>
            </w:pPr>
            <w:r w:rsidRPr="00A55842">
              <w:rPr>
                <w:b/>
                <w:bCs/>
                <w:color w:val="000000" w:themeColor="text1"/>
                <w:kern w:val="24"/>
                <w:sz w:val="24"/>
              </w:rPr>
              <w:t>No Growth</w:t>
            </w:r>
          </w:p>
        </w:tc>
      </w:tr>
      <w:tr w:rsidR="00B04FC5" w:rsidRPr="00A55842" w14:paraId="3130D5E8" w14:textId="77777777" w:rsidTr="00B04FC5">
        <w:trPr>
          <w:trHeight w:val="226"/>
        </w:trPr>
        <w:tc>
          <w:tcPr>
            <w:tcW w:w="762" w:type="pct"/>
            <w:hideMark/>
          </w:tcPr>
          <w:p w14:paraId="6FA7B161" w14:textId="77777777" w:rsidR="007540BF" w:rsidRPr="00A55842" w:rsidRDefault="007540BF" w:rsidP="007540BF">
            <w:pPr>
              <w:textAlignment w:val="center"/>
              <w:rPr>
                <w:sz w:val="24"/>
              </w:rPr>
            </w:pPr>
            <w:r w:rsidRPr="00A55842">
              <w:rPr>
                <w:color w:val="000000" w:themeColor="text1"/>
                <w:kern w:val="24"/>
                <w:sz w:val="24"/>
              </w:rPr>
              <w:lastRenderedPageBreak/>
              <w:t>Bardiya</w:t>
            </w:r>
          </w:p>
        </w:tc>
        <w:tc>
          <w:tcPr>
            <w:tcW w:w="846" w:type="pct"/>
            <w:hideMark/>
          </w:tcPr>
          <w:p w14:paraId="0F4CC3B6" w14:textId="77777777" w:rsidR="007540BF" w:rsidRPr="00A55842" w:rsidRDefault="007540BF" w:rsidP="007540BF">
            <w:pPr>
              <w:jc w:val="center"/>
              <w:textAlignment w:val="center"/>
              <w:rPr>
                <w:sz w:val="24"/>
              </w:rPr>
            </w:pPr>
            <w:r w:rsidRPr="00A55842">
              <w:rPr>
                <w:color w:val="000000" w:themeColor="text1"/>
                <w:kern w:val="24"/>
                <w:sz w:val="24"/>
              </w:rPr>
              <w:t>19</w:t>
            </w:r>
          </w:p>
        </w:tc>
        <w:tc>
          <w:tcPr>
            <w:tcW w:w="1128" w:type="pct"/>
            <w:hideMark/>
          </w:tcPr>
          <w:p w14:paraId="0EFCDF22" w14:textId="77777777" w:rsidR="007540BF" w:rsidRPr="00A55842" w:rsidRDefault="007540BF" w:rsidP="007540BF">
            <w:pPr>
              <w:jc w:val="center"/>
              <w:textAlignment w:val="center"/>
              <w:rPr>
                <w:sz w:val="24"/>
              </w:rPr>
            </w:pPr>
            <w:r w:rsidRPr="00A55842">
              <w:rPr>
                <w:color w:val="000000" w:themeColor="text1"/>
                <w:kern w:val="24"/>
                <w:sz w:val="24"/>
              </w:rPr>
              <w:t>0</w:t>
            </w:r>
          </w:p>
        </w:tc>
        <w:tc>
          <w:tcPr>
            <w:tcW w:w="1352" w:type="pct"/>
            <w:hideMark/>
          </w:tcPr>
          <w:p w14:paraId="1608CFCE" w14:textId="77777777" w:rsidR="007540BF" w:rsidRPr="00A55842" w:rsidRDefault="007540BF" w:rsidP="007540BF">
            <w:pPr>
              <w:jc w:val="center"/>
              <w:textAlignment w:val="center"/>
              <w:rPr>
                <w:sz w:val="24"/>
              </w:rPr>
            </w:pPr>
            <w:r w:rsidRPr="00A55842">
              <w:rPr>
                <w:color w:val="000000" w:themeColor="text1"/>
                <w:kern w:val="24"/>
                <w:sz w:val="24"/>
              </w:rPr>
              <w:t>17</w:t>
            </w:r>
          </w:p>
        </w:tc>
        <w:tc>
          <w:tcPr>
            <w:tcW w:w="913" w:type="pct"/>
            <w:hideMark/>
          </w:tcPr>
          <w:p w14:paraId="6B18CB01" w14:textId="77777777" w:rsidR="007540BF" w:rsidRPr="00A55842" w:rsidRDefault="007540BF" w:rsidP="007540BF">
            <w:pPr>
              <w:spacing w:line="360" w:lineRule="auto"/>
              <w:jc w:val="center"/>
              <w:textAlignment w:val="center"/>
              <w:rPr>
                <w:sz w:val="24"/>
              </w:rPr>
            </w:pPr>
            <w:r w:rsidRPr="00A55842">
              <w:rPr>
                <w:color w:val="000000" w:themeColor="text1"/>
                <w:kern w:val="24"/>
                <w:sz w:val="24"/>
              </w:rPr>
              <w:t>2</w:t>
            </w:r>
          </w:p>
        </w:tc>
      </w:tr>
      <w:tr w:rsidR="00B04FC5" w:rsidRPr="00A55842" w14:paraId="194FE8F1" w14:textId="77777777" w:rsidTr="00B04FC5">
        <w:trPr>
          <w:trHeight w:val="226"/>
        </w:trPr>
        <w:tc>
          <w:tcPr>
            <w:tcW w:w="762" w:type="pct"/>
            <w:hideMark/>
          </w:tcPr>
          <w:p w14:paraId="398AF887" w14:textId="77777777" w:rsidR="007540BF" w:rsidRPr="00A55842" w:rsidRDefault="007540BF" w:rsidP="007540BF">
            <w:pPr>
              <w:textAlignment w:val="center"/>
              <w:rPr>
                <w:sz w:val="24"/>
              </w:rPr>
            </w:pPr>
            <w:r w:rsidRPr="00A55842">
              <w:rPr>
                <w:color w:val="000000" w:themeColor="text1"/>
                <w:kern w:val="24"/>
                <w:sz w:val="24"/>
              </w:rPr>
              <w:t>Surkhet</w:t>
            </w:r>
          </w:p>
        </w:tc>
        <w:tc>
          <w:tcPr>
            <w:tcW w:w="846" w:type="pct"/>
            <w:hideMark/>
          </w:tcPr>
          <w:p w14:paraId="236D2551" w14:textId="77777777" w:rsidR="007540BF" w:rsidRPr="00A55842" w:rsidRDefault="007540BF" w:rsidP="007540BF">
            <w:pPr>
              <w:jc w:val="center"/>
              <w:textAlignment w:val="center"/>
              <w:rPr>
                <w:sz w:val="24"/>
              </w:rPr>
            </w:pPr>
            <w:r w:rsidRPr="00A55842">
              <w:rPr>
                <w:color w:val="000000" w:themeColor="text1"/>
                <w:kern w:val="24"/>
                <w:sz w:val="24"/>
              </w:rPr>
              <w:t>7</w:t>
            </w:r>
          </w:p>
        </w:tc>
        <w:tc>
          <w:tcPr>
            <w:tcW w:w="1128" w:type="pct"/>
            <w:hideMark/>
          </w:tcPr>
          <w:p w14:paraId="2D3D58D6" w14:textId="77777777" w:rsidR="007540BF" w:rsidRPr="00A55842" w:rsidRDefault="007540BF" w:rsidP="007540BF">
            <w:pPr>
              <w:spacing w:line="360" w:lineRule="auto"/>
              <w:jc w:val="center"/>
              <w:textAlignment w:val="center"/>
              <w:rPr>
                <w:sz w:val="24"/>
              </w:rPr>
            </w:pPr>
            <w:r w:rsidRPr="00A55842">
              <w:rPr>
                <w:color w:val="000000" w:themeColor="text1"/>
                <w:kern w:val="24"/>
                <w:sz w:val="24"/>
              </w:rPr>
              <w:t>0</w:t>
            </w:r>
          </w:p>
        </w:tc>
        <w:tc>
          <w:tcPr>
            <w:tcW w:w="1352" w:type="pct"/>
            <w:hideMark/>
          </w:tcPr>
          <w:p w14:paraId="2585DD5D" w14:textId="77777777" w:rsidR="007540BF" w:rsidRPr="00A55842" w:rsidRDefault="007540BF" w:rsidP="007540BF">
            <w:pPr>
              <w:spacing w:line="360" w:lineRule="auto"/>
              <w:jc w:val="center"/>
              <w:textAlignment w:val="center"/>
              <w:rPr>
                <w:sz w:val="24"/>
              </w:rPr>
            </w:pPr>
            <w:r w:rsidRPr="00A55842">
              <w:rPr>
                <w:color w:val="000000" w:themeColor="text1"/>
                <w:kern w:val="24"/>
                <w:sz w:val="24"/>
              </w:rPr>
              <w:t>6</w:t>
            </w:r>
          </w:p>
        </w:tc>
        <w:tc>
          <w:tcPr>
            <w:tcW w:w="913" w:type="pct"/>
            <w:hideMark/>
          </w:tcPr>
          <w:p w14:paraId="1B8A078A" w14:textId="77777777" w:rsidR="007540BF" w:rsidRPr="00A55842" w:rsidRDefault="007540BF" w:rsidP="007540BF">
            <w:pPr>
              <w:spacing w:line="360" w:lineRule="auto"/>
              <w:jc w:val="center"/>
              <w:textAlignment w:val="center"/>
              <w:rPr>
                <w:sz w:val="24"/>
              </w:rPr>
            </w:pPr>
            <w:r w:rsidRPr="00A55842">
              <w:rPr>
                <w:color w:val="000000" w:themeColor="text1"/>
                <w:kern w:val="24"/>
                <w:sz w:val="24"/>
              </w:rPr>
              <w:t>1</w:t>
            </w:r>
          </w:p>
        </w:tc>
      </w:tr>
      <w:tr w:rsidR="00B04FC5" w:rsidRPr="00A55842" w14:paraId="42F8DBA7" w14:textId="77777777" w:rsidTr="00B04FC5">
        <w:trPr>
          <w:trHeight w:val="226"/>
        </w:trPr>
        <w:tc>
          <w:tcPr>
            <w:tcW w:w="762" w:type="pct"/>
            <w:hideMark/>
          </w:tcPr>
          <w:p w14:paraId="29A814AF" w14:textId="77777777" w:rsidR="007540BF" w:rsidRPr="00A55842" w:rsidRDefault="007540BF" w:rsidP="007540BF">
            <w:pPr>
              <w:textAlignment w:val="center"/>
              <w:rPr>
                <w:sz w:val="24"/>
              </w:rPr>
            </w:pPr>
            <w:r w:rsidRPr="00A55842">
              <w:rPr>
                <w:color w:val="000000" w:themeColor="text1"/>
                <w:kern w:val="24"/>
                <w:sz w:val="24"/>
              </w:rPr>
              <w:t>Dailekh</w:t>
            </w:r>
          </w:p>
        </w:tc>
        <w:tc>
          <w:tcPr>
            <w:tcW w:w="846" w:type="pct"/>
            <w:hideMark/>
          </w:tcPr>
          <w:p w14:paraId="302E3AB8" w14:textId="77777777" w:rsidR="007540BF" w:rsidRPr="00A55842" w:rsidRDefault="007540BF" w:rsidP="007540BF">
            <w:pPr>
              <w:jc w:val="center"/>
              <w:textAlignment w:val="center"/>
              <w:rPr>
                <w:sz w:val="24"/>
              </w:rPr>
            </w:pPr>
            <w:r w:rsidRPr="00A55842">
              <w:rPr>
                <w:color w:val="000000" w:themeColor="text1"/>
                <w:kern w:val="24"/>
                <w:sz w:val="24"/>
              </w:rPr>
              <w:t>3</w:t>
            </w:r>
          </w:p>
        </w:tc>
        <w:tc>
          <w:tcPr>
            <w:tcW w:w="1128" w:type="pct"/>
            <w:hideMark/>
          </w:tcPr>
          <w:p w14:paraId="788F60B5" w14:textId="77777777" w:rsidR="007540BF" w:rsidRPr="00A55842" w:rsidRDefault="007540BF" w:rsidP="007540BF">
            <w:pPr>
              <w:spacing w:line="360" w:lineRule="auto"/>
              <w:jc w:val="center"/>
              <w:textAlignment w:val="center"/>
              <w:rPr>
                <w:sz w:val="24"/>
              </w:rPr>
            </w:pPr>
            <w:r w:rsidRPr="00A55842">
              <w:rPr>
                <w:color w:val="000000" w:themeColor="text1"/>
                <w:kern w:val="24"/>
                <w:sz w:val="24"/>
              </w:rPr>
              <w:t>2</w:t>
            </w:r>
          </w:p>
        </w:tc>
        <w:tc>
          <w:tcPr>
            <w:tcW w:w="1352" w:type="pct"/>
            <w:hideMark/>
          </w:tcPr>
          <w:p w14:paraId="2F7E04FA" w14:textId="77777777" w:rsidR="007540BF" w:rsidRPr="00A55842" w:rsidRDefault="007540BF" w:rsidP="007540BF">
            <w:pPr>
              <w:spacing w:line="360" w:lineRule="auto"/>
              <w:jc w:val="center"/>
              <w:textAlignment w:val="center"/>
              <w:rPr>
                <w:sz w:val="24"/>
              </w:rPr>
            </w:pPr>
            <w:r w:rsidRPr="00A55842">
              <w:rPr>
                <w:color w:val="000000" w:themeColor="text1"/>
                <w:kern w:val="24"/>
                <w:sz w:val="24"/>
              </w:rPr>
              <w:t>1</w:t>
            </w:r>
          </w:p>
        </w:tc>
        <w:tc>
          <w:tcPr>
            <w:tcW w:w="913" w:type="pct"/>
            <w:hideMark/>
          </w:tcPr>
          <w:p w14:paraId="1091C32A" w14:textId="77777777" w:rsidR="007540BF" w:rsidRPr="00A55842" w:rsidRDefault="007540BF" w:rsidP="007540BF">
            <w:pPr>
              <w:spacing w:line="360" w:lineRule="auto"/>
              <w:jc w:val="center"/>
              <w:textAlignment w:val="center"/>
              <w:rPr>
                <w:sz w:val="24"/>
              </w:rPr>
            </w:pPr>
            <w:r w:rsidRPr="00A55842">
              <w:rPr>
                <w:color w:val="000000" w:themeColor="text1"/>
                <w:kern w:val="24"/>
                <w:sz w:val="24"/>
              </w:rPr>
              <w:t>0</w:t>
            </w:r>
          </w:p>
        </w:tc>
      </w:tr>
      <w:tr w:rsidR="00B04FC5" w:rsidRPr="00A55842" w14:paraId="39DBF3CF" w14:textId="77777777" w:rsidTr="00B04FC5">
        <w:trPr>
          <w:trHeight w:val="226"/>
        </w:trPr>
        <w:tc>
          <w:tcPr>
            <w:tcW w:w="762" w:type="pct"/>
            <w:hideMark/>
          </w:tcPr>
          <w:p w14:paraId="600F74C0" w14:textId="77777777" w:rsidR="007540BF" w:rsidRPr="00A55842" w:rsidRDefault="007540BF" w:rsidP="007540BF">
            <w:pPr>
              <w:ind w:firstLine="576"/>
              <w:textAlignment w:val="center"/>
              <w:rPr>
                <w:sz w:val="24"/>
              </w:rPr>
            </w:pPr>
            <w:r w:rsidRPr="00A55842">
              <w:rPr>
                <w:b/>
                <w:bCs/>
                <w:shadow/>
                <w:color w:val="000000" w:themeColor="text1"/>
                <w:kern w:val="24"/>
                <w:position w:val="1"/>
                <w:sz w:val="24"/>
              </w:rPr>
              <w:t>Total</w:t>
            </w:r>
          </w:p>
        </w:tc>
        <w:tc>
          <w:tcPr>
            <w:tcW w:w="846" w:type="pct"/>
            <w:hideMark/>
          </w:tcPr>
          <w:p w14:paraId="4BFED6D8" w14:textId="77777777" w:rsidR="007540BF" w:rsidRPr="00A55842" w:rsidRDefault="007540BF" w:rsidP="007540BF">
            <w:pPr>
              <w:jc w:val="center"/>
              <w:textAlignment w:val="center"/>
              <w:rPr>
                <w:sz w:val="24"/>
              </w:rPr>
            </w:pPr>
            <w:r w:rsidRPr="00A55842">
              <w:rPr>
                <w:b/>
                <w:bCs/>
                <w:shadow/>
                <w:color w:val="000000" w:themeColor="text1"/>
                <w:kern w:val="24"/>
                <w:position w:val="1"/>
                <w:sz w:val="24"/>
              </w:rPr>
              <w:t>29</w:t>
            </w:r>
          </w:p>
        </w:tc>
        <w:tc>
          <w:tcPr>
            <w:tcW w:w="1128" w:type="pct"/>
            <w:hideMark/>
          </w:tcPr>
          <w:p w14:paraId="0A85084B" w14:textId="77777777" w:rsidR="007540BF" w:rsidRPr="00A55842" w:rsidRDefault="007540BF" w:rsidP="007540BF">
            <w:pPr>
              <w:spacing w:line="360" w:lineRule="auto"/>
              <w:jc w:val="center"/>
              <w:textAlignment w:val="center"/>
              <w:rPr>
                <w:sz w:val="24"/>
              </w:rPr>
            </w:pPr>
            <w:r w:rsidRPr="00A55842">
              <w:rPr>
                <w:b/>
                <w:bCs/>
                <w:shadow/>
                <w:color w:val="000000" w:themeColor="text1"/>
                <w:kern w:val="24"/>
                <w:position w:val="1"/>
                <w:sz w:val="24"/>
              </w:rPr>
              <w:t>2</w:t>
            </w:r>
          </w:p>
        </w:tc>
        <w:tc>
          <w:tcPr>
            <w:tcW w:w="1352" w:type="pct"/>
            <w:hideMark/>
          </w:tcPr>
          <w:p w14:paraId="2C9BE756" w14:textId="77777777" w:rsidR="007540BF" w:rsidRPr="00A55842" w:rsidRDefault="007540BF" w:rsidP="007540BF">
            <w:pPr>
              <w:spacing w:line="360" w:lineRule="auto"/>
              <w:jc w:val="center"/>
              <w:textAlignment w:val="center"/>
              <w:rPr>
                <w:sz w:val="24"/>
              </w:rPr>
            </w:pPr>
            <w:r w:rsidRPr="00A55842">
              <w:rPr>
                <w:b/>
                <w:bCs/>
                <w:shadow/>
                <w:color w:val="000000" w:themeColor="text1"/>
                <w:kern w:val="24"/>
                <w:position w:val="1"/>
                <w:sz w:val="24"/>
              </w:rPr>
              <w:t>24</w:t>
            </w:r>
          </w:p>
        </w:tc>
        <w:tc>
          <w:tcPr>
            <w:tcW w:w="913" w:type="pct"/>
            <w:hideMark/>
          </w:tcPr>
          <w:p w14:paraId="740689A8" w14:textId="77777777" w:rsidR="007540BF" w:rsidRPr="00A55842" w:rsidRDefault="007540BF" w:rsidP="007540BF">
            <w:pPr>
              <w:spacing w:line="360" w:lineRule="auto"/>
              <w:jc w:val="center"/>
              <w:textAlignment w:val="center"/>
              <w:rPr>
                <w:sz w:val="24"/>
              </w:rPr>
            </w:pPr>
            <w:r w:rsidRPr="00A55842">
              <w:rPr>
                <w:b/>
                <w:bCs/>
                <w:shadow/>
                <w:color w:val="000000" w:themeColor="text1"/>
                <w:kern w:val="24"/>
                <w:position w:val="1"/>
                <w:sz w:val="24"/>
              </w:rPr>
              <w:t>3</w:t>
            </w:r>
          </w:p>
        </w:tc>
      </w:tr>
    </w:tbl>
    <w:p w14:paraId="3477686C" w14:textId="77777777" w:rsidR="007808D5" w:rsidRPr="00A55842" w:rsidRDefault="007808D5" w:rsidP="007540BF">
      <w:pPr>
        <w:rPr>
          <w:lang w:bidi="ne-NP"/>
        </w:rPr>
        <w:sectPr w:rsidR="007808D5" w:rsidRPr="00A55842" w:rsidSect="004323B4">
          <w:footerReference w:type="default" r:id="rId16"/>
          <w:type w:val="continuous"/>
          <w:pgSz w:w="12240" w:h="15840"/>
          <w:pgMar w:top="1440" w:right="1440" w:bottom="1440" w:left="1440" w:header="720" w:footer="720" w:gutter="0"/>
          <w:cols w:space="720"/>
          <w:docGrid w:linePitch="360"/>
        </w:sectPr>
      </w:pPr>
    </w:p>
    <w:p w14:paraId="740D78A3" w14:textId="5DDA2D83" w:rsidR="00490BD8" w:rsidRPr="00A55842" w:rsidRDefault="007540BF" w:rsidP="00A55842">
      <w:pPr>
        <w:pStyle w:val="Heading2"/>
        <w:rPr>
          <w:rFonts w:cs="Times New Roman"/>
          <w:lang w:bidi="ne-NP"/>
        </w:rPr>
      </w:pPr>
      <w:bookmarkStart w:id="25" w:name="_Toc214017296"/>
      <w:bookmarkStart w:id="26" w:name="_Toc183511567"/>
      <w:r w:rsidRPr="00A55842">
        <w:rPr>
          <w:rFonts w:cs="Times New Roman"/>
          <w:lang w:bidi="ne-NP"/>
        </w:rPr>
        <w:lastRenderedPageBreak/>
        <w:t>3.</w:t>
      </w:r>
      <w:r w:rsidR="00B04FC5" w:rsidRPr="00A55842">
        <w:rPr>
          <w:rFonts w:cs="Times New Roman"/>
          <w:lang w:bidi="ne-NP"/>
        </w:rPr>
        <w:t xml:space="preserve">3 </w:t>
      </w:r>
      <w:r w:rsidR="00490BD8" w:rsidRPr="00A55842">
        <w:rPr>
          <w:rFonts w:cs="Times New Roman"/>
          <w:lang w:bidi="ne-NP"/>
        </w:rPr>
        <w:t>ELISA Report</w:t>
      </w:r>
      <w:bookmarkEnd w:id="25"/>
    </w:p>
    <w:tbl>
      <w:tblPr>
        <w:tblpPr w:leftFromText="180" w:rightFromText="180" w:horzAnchor="margin" w:tblpY="1099"/>
        <w:tblW w:w="5294" w:type="pct"/>
        <w:tblLook w:val="04A0" w:firstRow="1" w:lastRow="0" w:firstColumn="1" w:lastColumn="0" w:noHBand="0" w:noVBand="1"/>
      </w:tblPr>
      <w:tblGrid>
        <w:gridCol w:w="1481"/>
        <w:gridCol w:w="1699"/>
        <w:gridCol w:w="1903"/>
        <w:gridCol w:w="1376"/>
        <w:gridCol w:w="1763"/>
        <w:gridCol w:w="670"/>
        <w:gridCol w:w="717"/>
        <w:gridCol w:w="1401"/>
        <w:gridCol w:w="2941"/>
      </w:tblGrid>
      <w:tr w:rsidR="00490BD8" w:rsidRPr="00A55842" w14:paraId="677556AE" w14:textId="77777777" w:rsidTr="00490BD8">
        <w:trPr>
          <w:trHeight w:val="407"/>
        </w:trPr>
        <w:tc>
          <w:tcPr>
            <w:tcW w:w="53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B5EF80" w14:textId="77777777" w:rsidR="00490BD8" w:rsidRPr="00A55842" w:rsidRDefault="00490BD8" w:rsidP="00490BD8">
            <w:pPr>
              <w:jc w:val="center"/>
              <w:rPr>
                <w:b/>
                <w:bCs/>
                <w:color w:val="000000" w:themeColor="text1"/>
                <w:lang w:bidi="ne-NP"/>
              </w:rPr>
            </w:pPr>
            <w:r w:rsidRPr="00A55842">
              <w:rPr>
                <w:b/>
                <w:bCs/>
                <w:color w:val="000000" w:themeColor="text1"/>
                <w:lang w:bidi="ne-NP"/>
              </w:rPr>
              <w:t>Name &amp; Address of farmer</w:t>
            </w:r>
          </w:p>
        </w:tc>
        <w:tc>
          <w:tcPr>
            <w:tcW w:w="6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1F425" w14:textId="77777777" w:rsidR="00490BD8" w:rsidRPr="00A55842" w:rsidRDefault="00490BD8" w:rsidP="00490BD8">
            <w:pPr>
              <w:jc w:val="center"/>
              <w:rPr>
                <w:b/>
                <w:bCs/>
                <w:color w:val="000000" w:themeColor="text1"/>
                <w:lang w:bidi="ne-NP"/>
              </w:rPr>
            </w:pPr>
            <w:r w:rsidRPr="00A55842">
              <w:rPr>
                <w:b/>
                <w:bCs/>
                <w:color w:val="000000" w:themeColor="text1"/>
                <w:lang w:bidi="ne-NP"/>
              </w:rPr>
              <w:t>Species</w:t>
            </w:r>
          </w:p>
        </w:tc>
        <w:tc>
          <w:tcPr>
            <w:tcW w:w="68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EFDF78" w14:textId="77777777" w:rsidR="00490BD8" w:rsidRPr="00A55842" w:rsidRDefault="00490BD8" w:rsidP="00490BD8">
            <w:pPr>
              <w:jc w:val="center"/>
              <w:rPr>
                <w:b/>
                <w:bCs/>
                <w:color w:val="000000" w:themeColor="text1"/>
                <w:lang w:bidi="ne-NP"/>
              </w:rPr>
            </w:pPr>
            <w:r w:rsidRPr="00A55842">
              <w:rPr>
                <w:b/>
                <w:bCs/>
                <w:color w:val="000000" w:themeColor="text1"/>
                <w:lang w:bidi="ne-NP"/>
              </w:rPr>
              <w:t xml:space="preserve">Total no of sample </w:t>
            </w:r>
          </w:p>
        </w:tc>
        <w:tc>
          <w:tcPr>
            <w:tcW w:w="49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5CE8FF" w14:textId="77777777" w:rsidR="00490BD8" w:rsidRPr="00A55842" w:rsidRDefault="00490BD8" w:rsidP="00490BD8">
            <w:pPr>
              <w:jc w:val="center"/>
              <w:rPr>
                <w:b/>
                <w:bCs/>
                <w:color w:val="000000" w:themeColor="text1"/>
                <w:lang w:bidi="ne-NP"/>
              </w:rPr>
            </w:pPr>
            <w:r w:rsidRPr="00A55842">
              <w:rPr>
                <w:b/>
                <w:bCs/>
                <w:color w:val="000000" w:themeColor="text1"/>
                <w:lang w:bidi="ne-NP"/>
              </w:rPr>
              <w:t xml:space="preserve">Sample tested </w:t>
            </w:r>
          </w:p>
        </w:tc>
        <w:tc>
          <w:tcPr>
            <w:tcW w:w="63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9632F69" w14:textId="77777777" w:rsidR="00490BD8" w:rsidRPr="00A55842" w:rsidRDefault="00490BD8" w:rsidP="00490BD8">
            <w:pPr>
              <w:jc w:val="center"/>
              <w:rPr>
                <w:b/>
                <w:bCs/>
                <w:color w:val="000000" w:themeColor="text1"/>
                <w:lang w:bidi="ne-NP"/>
              </w:rPr>
            </w:pPr>
            <w:r w:rsidRPr="00A55842">
              <w:rPr>
                <w:b/>
                <w:bCs/>
                <w:color w:val="000000" w:themeColor="text1"/>
                <w:lang w:bidi="ne-NP"/>
              </w:rPr>
              <w:t xml:space="preserve">Test Method </w:t>
            </w:r>
          </w:p>
        </w:tc>
        <w:tc>
          <w:tcPr>
            <w:tcW w:w="999" w:type="pct"/>
            <w:gridSpan w:val="3"/>
            <w:tcBorders>
              <w:top w:val="single" w:sz="4" w:space="0" w:color="auto"/>
              <w:left w:val="nil"/>
              <w:bottom w:val="single" w:sz="4" w:space="0" w:color="auto"/>
              <w:right w:val="single" w:sz="4" w:space="0" w:color="auto"/>
            </w:tcBorders>
            <w:shd w:val="clear" w:color="auto" w:fill="auto"/>
            <w:noWrap/>
            <w:vAlign w:val="bottom"/>
            <w:hideMark/>
          </w:tcPr>
          <w:p w14:paraId="6D1ED8DC" w14:textId="77777777" w:rsidR="00490BD8" w:rsidRPr="00A55842" w:rsidRDefault="00490BD8" w:rsidP="00490BD8">
            <w:pPr>
              <w:jc w:val="center"/>
              <w:rPr>
                <w:b/>
                <w:bCs/>
                <w:color w:val="000000" w:themeColor="text1"/>
                <w:lang w:bidi="ne-NP"/>
              </w:rPr>
            </w:pPr>
            <w:r w:rsidRPr="00A55842">
              <w:rPr>
                <w:b/>
                <w:bCs/>
                <w:color w:val="000000" w:themeColor="text1"/>
                <w:lang w:bidi="ne-NP"/>
              </w:rPr>
              <w:t>Result</w:t>
            </w:r>
          </w:p>
        </w:tc>
        <w:tc>
          <w:tcPr>
            <w:tcW w:w="105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3726ABA" w14:textId="77777777" w:rsidR="00490BD8" w:rsidRPr="00A55842" w:rsidRDefault="00490BD8" w:rsidP="00490BD8">
            <w:pPr>
              <w:jc w:val="center"/>
              <w:rPr>
                <w:b/>
                <w:bCs/>
                <w:color w:val="000000" w:themeColor="text1"/>
                <w:lang w:bidi="ne-NP"/>
              </w:rPr>
            </w:pPr>
            <w:r w:rsidRPr="00A55842">
              <w:rPr>
                <w:b/>
                <w:bCs/>
                <w:color w:val="000000" w:themeColor="text1"/>
                <w:lang w:bidi="ne-NP"/>
              </w:rPr>
              <w:t>Remarks</w:t>
            </w:r>
          </w:p>
        </w:tc>
      </w:tr>
      <w:tr w:rsidR="00490BD8" w:rsidRPr="00A55842" w14:paraId="2577E24A" w14:textId="77777777" w:rsidTr="00490BD8">
        <w:trPr>
          <w:trHeight w:val="814"/>
        </w:trPr>
        <w:tc>
          <w:tcPr>
            <w:tcW w:w="531" w:type="pct"/>
            <w:vMerge/>
            <w:tcBorders>
              <w:top w:val="single" w:sz="4" w:space="0" w:color="auto"/>
              <w:left w:val="single" w:sz="4" w:space="0" w:color="auto"/>
              <w:bottom w:val="single" w:sz="4" w:space="0" w:color="000000"/>
              <w:right w:val="single" w:sz="4" w:space="0" w:color="auto"/>
            </w:tcBorders>
            <w:vAlign w:val="center"/>
            <w:hideMark/>
          </w:tcPr>
          <w:p w14:paraId="1B8B4DBF" w14:textId="77777777" w:rsidR="00490BD8" w:rsidRPr="00A55842" w:rsidRDefault="00490BD8" w:rsidP="00490BD8">
            <w:pPr>
              <w:rPr>
                <w:b/>
                <w:bCs/>
                <w:color w:val="000000" w:themeColor="text1"/>
                <w:lang w:bidi="ne-NP"/>
              </w:rPr>
            </w:pPr>
          </w:p>
        </w:tc>
        <w:tc>
          <w:tcPr>
            <w:tcW w:w="609" w:type="pct"/>
            <w:vMerge/>
            <w:tcBorders>
              <w:top w:val="single" w:sz="4" w:space="0" w:color="auto"/>
              <w:left w:val="single" w:sz="4" w:space="0" w:color="auto"/>
              <w:bottom w:val="single" w:sz="4" w:space="0" w:color="auto"/>
              <w:right w:val="single" w:sz="4" w:space="0" w:color="auto"/>
            </w:tcBorders>
            <w:vAlign w:val="center"/>
            <w:hideMark/>
          </w:tcPr>
          <w:p w14:paraId="4A324784" w14:textId="77777777" w:rsidR="00490BD8" w:rsidRPr="00A55842" w:rsidRDefault="00490BD8" w:rsidP="00490BD8">
            <w:pPr>
              <w:rPr>
                <w:b/>
                <w:bCs/>
                <w:color w:val="000000" w:themeColor="text1"/>
                <w:lang w:bidi="ne-NP"/>
              </w:rPr>
            </w:pPr>
          </w:p>
        </w:tc>
        <w:tc>
          <w:tcPr>
            <w:tcW w:w="682" w:type="pct"/>
            <w:vMerge/>
            <w:tcBorders>
              <w:top w:val="single" w:sz="4" w:space="0" w:color="auto"/>
              <w:left w:val="single" w:sz="4" w:space="0" w:color="auto"/>
              <w:bottom w:val="single" w:sz="4" w:space="0" w:color="000000"/>
              <w:right w:val="single" w:sz="4" w:space="0" w:color="auto"/>
            </w:tcBorders>
            <w:vAlign w:val="center"/>
            <w:hideMark/>
          </w:tcPr>
          <w:p w14:paraId="05EE7676" w14:textId="77777777" w:rsidR="00490BD8" w:rsidRPr="00A55842" w:rsidRDefault="00490BD8" w:rsidP="00490BD8">
            <w:pPr>
              <w:rPr>
                <w:b/>
                <w:bCs/>
                <w:color w:val="000000" w:themeColor="text1"/>
                <w:lang w:bidi="ne-NP"/>
              </w:rPr>
            </w:pPr>
          </w:p>
        </w:tc>
        <w:tc>
          <w:tcPr>
            <w:tcW w:w="493" w:type="pct"/>
            <w:vMerge/>
            <w:tcBorders>
              <w:top w:val="single" w:sz="4" w:space="0" w:color="auto"/>
              <w:left w:val="single" w:sz="4" w:space="0" w:color="auto"/>
              <w:bottom w:val="single" w:sz="4" w:space="0" w:color="000000"/>
              <w:right w:val="single" w:sz="4" w:space="0" w:color="auto"/>
            </w:tcBorders>
            <w:vAlign w:val="center"/>
            <w:hideMark/>
          </w:tcPr>
          <w:p w14:paraId="284348BD" w14:textId="77777777" w:rsidR="00490BD8" w:rsidRPr="00A55842" w:rsidRDefault="00490BD8" w:rsidP="00490BD8">
            <w:pPr>
              <w:rPr>
                <w:b/>
                <w:bCs/>
                <w:color w:val="000000" w:themeColor="text1"/>
                <w:lang w:bidi="ne-NP"/>
              </w:rPr>
            </w:pPr>
          </w:p>
        </w:tc>
        <w:tc>
          <w:tcPr>
            <w:tcW w:w="632" w:type="pct"/>
            <w:vMerge/>
            <w:tcBorders>
              <w:top w:val="single" w:sz="4" w:space="0" w:color="auto"/>
              <w:left w:val="single" w:sz="4" w:space="0" w:color="auto"/>
              <w:bottom w:val="single" w:sz="4" w:space="0" w:color="000000"/>
              <w:right w:val="single" w:sz="4" w:space="0" w:color="auto"/>
            </w:tcBorders>
            <w:vAlign w:val="center"/>
            <w:hideMark/>
          </w:tcPr>
          <w:p w14:paraId="384A3328" w14:textId="77777777" w:rsidR="00490BD8" w:rsidRPr="00A55842" w:rsidRDefault="00490BD8" w:rsidP="00490BD8">
            <w:pPr>
              <w:rPr>
                <w:b/>
                <w:bCs/>
                <w:color w:val="000000" w:themeColor="text1"/>
                <w:lang w:bidi="ne-NP"/>
              </w:rPr>
            </w:pPr>
          </w:p>
        </w:tc>
        <w:tc>
          <w:tcPr>
            <w:tcW w:w="240" w:type="pct"/>
            <w:tcBorders>
              <w:top w:val="nil"/>
              <w:left w:val="nil"/>
              <w:bottom w:val="single" w:sz="4" w:space="0" w:color="auto"/>
              <w:right w:val="single" w:sz="4" w:space="0" w:color="auto"/>
            </w:tcBorders>
            <w:shd w:val="clear" w:color="auto" w:fill="auto"/>
            <w:noWrap/>
            <w:vAlign w:val="center"/>
            <w:hideMark/>
          </w:tcPr>
          <w:p w14:paraId="11995DBA" w14:textId="77777777" w:rsidR="00490BD8" w:rsidRPr="00A55842" w:rsidRDefault="00490BD8" w:rsidP="00490BD8">
            <w:pPr>
              <w:jc w:val="center"/>
              <w:rPr>
                <w:b/>
                <w:bCs/>
                <w:color w:val="000000" w:themeColor="text1"/>
                <w:lang w:bidi="ne-NP"/>
              </w:rPr>
            </w:pPr>
            <w:r w:rsidRPr="00A55842">
              <w:rPr>
                <w:b/>
                <w:bCs/>
                <w:color w:val="000000" w:themeColor="text1"/>
                <w:lang w:bidi="ne-NP"/>
              </w:rPr>
              <w:t>Pos</w:t>
            </w:r>
          </w:p>
        </w:tc>
        <w:tc>
          <w:tcPr>
            <w:tcW w:w="257" w:type="pct"/>
            <w:tcBorders>
              <w:top w:val="nil"/>
              <w:left w:val="nil"/>
              <w:bottom w:val="single" w:sz="4" w:space="0" w:color="auto"/>
              <w:right w:val="single" w:sz="4" w:space="0" w:color="auto"/>
            </w:tcBorders>
            <w:shd w:val="clear" w:color="auto" w:fill="auto"/>
            <w:noWrap/>
            <w:vAlign w:val="center"/>
            <w:hideMark/>
          </w:tcPr>
          <w:p w14:paraId="43AD5407" w14:textId="77777777" w:rsidR="00490BD8" w:rsidRPr="00A55842" w:rsidRDefault="00490BD8" w:rsidP="00490BD8">
            <w:pPr>
              <w:jc w:val="center"/>
              <w:rPr>
                <w:b/>
                <w:bCs/>
                <w:color w:val="000000" w:themeColor="text1"/>
                <w:lang w:bidi="ne-NP"/>
              </w:rPr>
            </w:pPr>
            <w:r w:rsidRPr="00A55842">
              <w:rPr>
                <w:b/>
                <w:bCs/>
                <w:color w:val="000000" w:themeColor="text1"/>
                <w:lang w:bidi="ne-NP"/>
              </w:rPr>
              <w:t>Neg</w:t>
            </w:r>
          </w:p>
        </w:tc>
        <w:tc>
          <w:tcPr>
            <w:tcW w:w="502" w:type="pct"/>
            <w:tcBorders>
              <w:top w:val="nil"/>
              <w:left w:val="nil"/>
              <w:bottom w:val="single" w:sz="4" w:space="0" w:color="auto"/>
              <w:right w:val="single" w:sz="4" w:space="0" w:color="auto"/>
            </w:tcBorders>
            <w:shd w:val="clear" w:color="auto" w:fill="auto"/>
            <w:vAlign w:val="center"/>
            <w:hideMark/>
          </w:tcPr>
          <w:p w14:paraId="6B7D77DE" w14:textId="77777777" w:rsidR="00490BD8" w:rsidRPr="00A55842" w:rsidRDefault="00490BD8" w:rsidP="00490BD8">
            <w:pPr>
              <w:jc w:val="center"/>
              <w:rPr>
                <w:b/>
                <w:bCs/>
                <w:color w:val="000000" w:themeColor="text1"/>
                <w:lang w:bidi="ne-NP"/>
              </w:rPr>
            </w:pPr>
            <w:r w:rsidRPr="00A55842">
              <w:rPr>
                <w:b/>
                <w:bCs/>
                <w:color w:val="000000" w:themeColor="text1"/>
                <w:lang w:bidi="ne-NP"/>
              </w:rPr>
              <w:t>Doubuful</w:t>
            </w:r>
          </w:p>
        </w:tc>
        <w:tc>
          <w:tcPr>
            <w:tcW w:w="1054" w:type="pct"/>
            <w:vMerge/>
            <w:tcBorders>
              <w:top w:val="single" w:sz="4" w:space="0" w:color="auto"/>
              <w:left w:val="single" w:sz="4" w:space="0" w:color="auto"/>
              <w:bottom w:val="single" w:sz="4" w:space="0" w:color="000000"/>
              <w:right w:val="single" w:sz="4" w:space="0" w:color="auto"/>
            </w:tcBorders>
            <w:vAlign w:val="center"/>
            <w:hideMark/>
          </w:tcPr>
          <w:p w14:paraId="476C6BFF" w14:textId="77777777" w:rsidR="00490BD8" w:rsidRPr="00A55842" w:rsidRDefault="00490BD8" w:rsidP="00490BD8">
            <w:pPr>
              <w:rPr>
                <w:b/>
                <w:bCs/>
                <w:color w:val="000000" w:themeColor="text1"/>
                <w:lang w:bidi="ne-NP"/>
              </w:rPr>
            </w:pPr>
          </w:p>
        </w:tc>
      </w:tr>
      <w:tr w:rsidR="00490BD8" w:rsidRPr="00A55842" w14:paraId="30F7F581" w14:textId="77777777" w:rsidTr="00490BD8">
        <w:trPr>
          <w:trHeight w:val="407"/>
        </w:trPr>
        <w:tc>
          <w:tcPr>
            <w:tcW w:w="531" w:type="pct"/>
            <w:tcBorders>
              <w:top w:val="nil"/>
              <w:left w:val="single" w:sz="4" w:space="0" w:color="auto"/>
              <w:bottom w:val="single" w:sz="4" w:space="0" w:color="auto"/>
              <w:right w:val="single" w:sz="4" w:space="0" w:color="auto"/>
            </w:tcBorders>
            <w:shd w:val="clear" w:color="auto" w:fill="auto"/>
            <w:vAlign w:val="bottom"/>
            <w:hideMark/>
          </w:tcPr>
          <w:p w14:paraId="033103C2" w14:textId="77777777" w:rsidR="00490BD8" w:rsidRPr="00A55842" w:rsidRDefault="00490BD8" w:rsidP="00490BD8">
            <w:pPr>
              <w:rPr>
                <w:color w:val="000000" w:themeColor="text1"/>
                <w:lang w:bidi="ne-NP"/>
              </w:rPr>
            </w:pPr>
            <w:r w:rsidRPr="00A55842">
              <w:rPr>
                <w:color w:val="000000" w:themeColor="text1"/>
                <w:lang w:bidi="ne-NP"/>
              </w:rPr>
              <w:t>Surkhet</w:t>
            </w:r>
          </w:p>
        </w:tc>
        <w:tc>
          <w:tcPr>
            <w:tcW w:w="609" w:type="pct"/>
            <w:tcBorders>
              <w:top w:val="nil"/>
              <w:left w:val="nil"/>
              <w:bottom w:val="single" w:sz="4" w:space="0" w:color="auto"/>
              <w:right w:val="single" w:sz="4" w:space="0" w:color="auto"/>
            </w:tcBorders>
            <w:shd w:val="clear" w:color="auto" w:fill="auto"/>
            <w:noWrap/>
            <w:vAlign w:val="center"/>
            <w:hideMark/>
          </w:tcPr>
          <w:p w14:paraId="0A69D8E9" w14:textId="77777777" w:rsidR="00490BD8" w:rsidRPr="00A55842" w:rsidRDefault="00490BD8" w:rsidP="00490BD8">
            <w:pPr>
              <w:jc w:val="center"/>
              <w:rPr>
                <w:color w:val="000000" w:themeColor="text1"/>
                <w:lang w:bidi="ne-NP"/>
              </w:rPr>
            </w:pPr>
            <w:r w:rsidRPr="00A55842">
              <w:rPr>
                <w:color w:val="000000" w:themeColor="text1"/>
                <w:lang w:bidi="ne-NP"/>
              </w:rPr>
              <w:t>Goat</w:t>
            </w:r>
          </w:p>
        </w:tc>
        <w:tc>
          <w:tcPr>
            <w:tcW w:w="682" w:type="pct"/>
            <w:tcBorders>
              <w:top w:val="nil"/>
              <w:left w:val="nil"/>
              <w:bottom w:val="single" w:sz="4" w:space="0" w:color="auto"/>
              <w:right w:val="single" w:sz="4" w:space="0" w:color="auto"/>
            </w:tcBorders>
            <w:shd w:val="clear" w:color="auto" w:fill="auto"/>
            <w:noWrap/>
            <w:vAlign w:val="center"/>
            <w:hideMark/>
          </w:tcPr>
          <w:p w14:paraId="19B3154D" w14:textId="77777777" w:rsidR="00490BD8" w:rsidRPr="00A55842" w:rsidRDefault="00490BD8" w:rsidP="00490BD8">
            <w:pPr>
              <w:jc w:val="center"/>
              <w:rPr>
                <w:color w:val="000000" w:themeColor="text1"/>
                <w:lang w:bidi="ne-NP"/>
              </w:rPr>
            </w:pPr>
            <w:r w:rsidRPr="00A55842">
              <w:rPr>
                <w:color w:val="000000" w:themeColor="text1"/>
                <w:lang w:bidi="ne-NP"/>
              </w:rPr>
              <w:t>60</w:t>
            </w:r>
          </w:p>
        </w:tc>
        <w:tc>
          <w:tcPr>
            <w:tcW w:w="493" w:type="pct"/>
            <w:tcBorders>
              <w:top w:val="nil"/>
              <w:left w:val="nil"/>
              <w:bottom w:val="single" w:sz="4" w:space="0" w:color="auto"/>
              <w:right w:val="single" w:sz="4" w:space="0" w:color="auto"/>
            </w:tcBorders>
            <w:shd w:val="clear" w:color="auto" w:fill="auto"/>
            <w:noWrap/>
            <w:vAlign w:val="center"/>
            <w:hideMark/>
          </w:tcPr>
          <w:p w14:paraId="0644ED5B" w14:textId="77777777" w:rsidR="00490BD8" w:rsidRPr="00A55842" w:rsidRDefault="00490BD8" w:rsidP="00490BD8">
            <w:pPr>
              <w:jc w:val="center"/>
              <w:rPr>
                <w:color w:val="000000" w:themeColor="text1"/>
                <w:lang w:bidi="ne-NP"/>
              </w:rPr>
            </w:pPr>
            <w:r w:rsidRPr="00A55842">
              <w:rPr>
                <w:color w:val="000000" w:themeColor="text1"/>
                <w:lang w:bidi="ne-NP"/>
              </w:rPr>
              <w:t>60</w:t>
            </w:r>
          </w:p>
        </w:tc>
        <w:tc>
          <w:tcPr>
            <w:tcW w:w="632" w:type="pct"/>
            <w:tcBorders>
              <w:top w:val="nil"/>
              <w:left w:val="nil"/>
              <w:bottom w:val="single" w:sz="4" w:space="0" w:color="auto"/>
              <w:right w:val="single" w:sz="4" w:space="0" w:color="auto"/>
            </w:tcBorders>
            <w:shd w:val="clear" w:color="auto" w:fill="auto"/>
            <w:noWrap/>
            <w:vAlign w:val="center"/>
            <w:hideMark/>
          </w:tcPr>
          <w:p w14:paraId="1D525DBE" w14:textId="77777777" w:rsidR="00490BD8" w:rsidRPr="00A55842" w:rsidRDefault="00490BD8" w:rsidP="00490BD8">
            <w:pPr>
              <w:jc w:val="center"/>
              <w:rPr>
                <w:color w:val="000000" w:themeColor="text1"/>
                <w:lang w:bidi="ne-NP"/>
              </w:rPr>
            </w:pPr>
            <w:r w:rsidRPr="00A55842">
              <w:rPr>
                <w:color w:val="000000" w:themeColor="text1"/>
                <w:lang w:bidi="ne-NP"/>
              </w:rPr>
              <w:t xml:space="preserve">Elisa </w:t>
            </w:r>
          </w:p>
        </w:tc>
        <w:tc>
          <w:tcPr>
            <w:tcW w:w="240" w:type="pct"/>
            <w:tcBorders>
              <w:top w:val="nil"/>
              <w:left w:val="nil"/>
              <w:bottom w:val="single" w:sz="4" w:space="0" w:color="auto"/>
              <w:right w:val="single" w:sz="4" w:space="0" w:color="auto"/>
            </w:tcBorders>
            <w:shd w:val="clear" w:color="auto" w:fill="auto"/>
            <w:noWrap/>
            <w:vAlign w:val="center"/>
            <w:hideMark/>
          </w:tcPr>
          <w:p w14:paraId="7BE2FB27" w14:textId="77777777" w:rsidR="00490BD8" w:rsidRPr="00A55842" w:rsidRDefault="00490BD8" w:rsidP="00490BD8">
            <w:pPr>
              <w:jc w:val="center"/>
              <w:rPr>
                <w:color w:val="000000" w:themeColor="text1"/>
                <w:lang w:bidi="ne-NP"/>
              </w:rPr>
            </w:pPr>
            <w:r w:rsidRPr="00A55842">
              <w:rPr>
                <w:color w:val="000000" w:themeColor="text1"/>
                <w:lang w:bidi="ne-NP"/>
              </w:rPr>
              <w:t>13</w:t>
            </w:r>
          </w:p>
        </w:tc>
        <w:tc>
          <w:tcPr>
            <w:tcW w:w="257" w:type="pct"/>
            <w:tcBorders>
              <w:top w:val="nil"/>
              <w:left w:val="nil"/>
              <w:bottom w:val="single" w:sz="4" w:space="0" w:color="auto"/>
              <w:right w:val="single" w:sz="4" w:space="0" w:color="auto"/>
            </w:tcBorders>
            <w:shd w:val="clear" w:color="auto" w:fill="auto"/>
            <w:noWrap/>
            <w:vAlign w:val="center"/>
            <w:hideMark/>
          </w:tcPr>
          <w:p w14:paraId="4DCA0768" w14:textId="77777777" w:rsidR="00490BD8" w:rsidRPr="00A55842" w:rsidRDefault="00490BD8" w:rsidP="00490BD8">
            <w:pPr>
              <w:jc w:val="center"/>
              <w:rPr>
                <w:color w:val="000000" w:themeColor="text1"/>
                <w:lang w:bidi="ne-NP"/>
              </w:rPr>
            </w:pPr>
            <w:r w:rsidRPr="00A55842">
              <w:rPr>
                <w:color w:val="000000" w:themeColor="text1"/>
                <w:lang w:bidi="ne-NP"/>
              </w:rPr>
              <w:t>46</w:t>
            </w:r>
          </w:p>
        </w:tc>
        <w:tc>
          <w:tcPr>
            <w:tcW w:w="502" w:type="pct"/>
            <w:tcBorders>
              <w:top w:val="nil"/>
              <w:left w:val="nil"/>
              <w:bottom w:val="single" w:sz="4" w:space="0" w:color="auto"/>
              <w:right w:val="single" w:sz="4" w:space="0" w:color="auto"/>
            </w:tcBorders>
            <w:shd w:val="clear" w:color="auto" w:fill="auto"/>
            <w:noWrap/>
            <w:vAlign w:val="center"/>
            <w:hideMark/>
          </w:tcPr>
          <w:p w14:paraId="5A8B0928" w14:textId="77777777" w:rsidR="00490BD8" w:rsidRPr="00A55842" w:rsidRDefault="00490BD8" w:rsidP="00490BD8">
            <w:pPr>
              <w:jc w:val="center"/>
              <w:rPr>
                <w:color w:val="000000" w:themeColor="text1"/>
                <w:lang w:bidi="ne-NP"/>
              </w:rPr>
            </w:pPr>
            <w:r w:rsidRPr="00A55842">
              <w:rPr>
                <w:color w:val="000000" w:themeColor="text1"/>
                <w:lang w:bidi="ne-NP"/>
              </w:rPr>
              <w:t>1</w:t>
            </w:r>
          </w:p>
        </w:tc>
        <w:tc>
          <w:tcPr>
            <w:tcW w:w="1054" w:type="pct"/>
            <w:tcBorders>
              <w:top w:val="nil"/>
              <w:left w:val="nil"/>
              <w:bottom w:val="single" w:sz="4" w:space="0" w:color="auto"/>
              <w:right w:val="single" w:sz="4" w:space="0" w:color="auto"/>
            </w:tcBorders>
            <w:shd w:val="clear" w:color="auto" w:fill="auto"/>
            <w:noWrap/>
            <w:vAlign w:val="center"/>
            <w:hideMark/>
          </w:tcPr>
          <w:p w14:paraId="22EB1E59" w14:textId="77777777" w:rsidR="00490BD8" w:rsidRPr="00A55842" w:rsidRDefault="00490BD8" w:rsidP="00490BD8">
            <w:pPr>
              <w:jc w:val="center"/>
              <w:rPr>
                <w:color w:val="000000" w:themeColor="text1"/>
                <w:lang w:bidi="ne-NP"/>
              </w:rPr>
            </w:pPr>
            <w:r w:rsidRPr="00A55842">
              <w:rPr>
                <w:color w:val="000000" w:themeColor="text1"/>
                <w:lang w:bidi="ne-NP"/>
              </w:rPr>
              <w:t>Toxoplasmosis</w:t>
            </w:r>
          </w:p>
        </w:tc>
      </w:tr>
      <w:tr w:rsidR="00490BD8" w:rsidRPr="00A55842" w14:paraId="4A1C9035" w14:textId="77777777" w:rsidTr="00490BD8">
        <w:trPr>
          <w:trHeight w:val="407"/>
        </w:trPr>
        <w:tc>
          <w:tcPr>
            <w:tcW w:w="531" w:type="pct"/>
            <w:tcBorders>
              <w:top w:val="nil"/>
              <w:left w:val="single" w:sz="4" w:space="0" w:color="auto"/>
              <w:bottom w:val="single" w:sz="4" w:space="0" w:color="auto"/>
              <w:right w:val="single" w:sz="4" w:space="0" w:color="auto"/>
            </w:tcBorders>
            <w:shd w:val="clear" w:color="auto" w:fill="auto"/>
            <w:vAlign w:val="bottom"/>
            <w:hideMark/>
          </w:tcPr>
          <w:p w14:paraId="3392200B" w14:textId="77777777" w:rsidR="00490BD8" w:rsidRPr="00A55842" w:rsidRDefault="00490BD8" w:rsidP="00490BD8">
            <w:pPr>
              <w:rPr>
                <w:color w:val="000000" w:themeColor="text1"/>
                <w:lang w:bidi="ne-NP"/>
              </w:rPr>
            </w:pPr>
            <w:r w:rsidRPr="00A55842">
              <w:rPr>
                <w:color w:val="000000" w:themeColor="text1"/>
                <w:lang w:bidi="ne-NP"/>
              </w:rPr>
              <w:t>Dailekh</w:t>
            </w:r>
          </w:p>
        </w:tc>
        <w:tc>
          <w:tcPr>
            <w:tcW w:w="609" w:type="pct"/>
            <w:tcBorders>
              <w:top w:val="nil"/>
              <w:left w:val="nil"/>
              <w:bottom w:val="single" w:sz="4" w:space="0" w:color="auto"/>
              <w:right w:val="single" w:sz="4" w:space="0" w:color="auto"/>
            </w:tcBorders>
            <w:shd w:val="clear" w:color="auto" w:fill="auto"/>
            <w:noWrap/>
            <w:vAlign w:val="center"/>
            <w:hideMark/>
          </w:tcPr>
          <w:p w14:paraId="07E41918" w14:textId="77777777" w:rsidR="00490BD8" w:rsidRPr="00A55842" w:rsidRDefault="00490BD8" w:rsidP="00490BD8">
            <w:pPr>
              <w:jc w:val="center"/>
              <w:rPr>
                <w:color w:val="000000" w:themeColor="text1"/>
                <w:lang w:bidi="ne-NP"/>
              </w:rPr>
            </w:pPr>
            <w:r w:rsidRPr="00A55842">
              <w:rPr>
                <w:color w:val="000000" w:themeColor="text1"/>
                <w:lang w:bidi="ne-NP"/>
              </w:rPr>
              <w:t>Goat</w:t>
            </w:r>
          </w:p>
        </w:tc>
        <w:tc>
          <w:tcPr>
            <w:tcW w:w="682" w:type="pct"/>
            <w:tcBorders>
              <w:top w:val="nil"/>
              <w:left w:val="nil"/>
              <w:bottom w:val="single" w:sz="4" w:space="0" w:color="auto"/>
              <w:right w:val="single" w:sz="4" w:space="0" w:color="auto"/>
            </w:tcBorders>
            <w:shd w:val="clear" w:color="auto" w:fill="auto"/>
            <w:noWrap/>
            <w:vAlign w:val="center"/>
            <w:hideMark/>
          </w:tcPr>
          <w:p w14:paraId="54A3720D" w14:textId="77777777" w:rsidR="00490BD8" w:rsidRPr="00A55842" w:rsidRDefault="00490BD8" w:rsidP="00490BD8">
            <w:pPr>
              <w:jc w:val="center"/>
              <w:rPr>
                <w:color w:val="000000" w:themeColor="text1"/>
                <w:lang w:bidi="ne-NP"/>
              </w:rPr>
            </w:pPr>
            <w:r w:rsidRPr="00A55842">
              <w:rPr>
                <w:color w:val="000000" w:themeColor="text1"/>
                <w:lang w:bidi="ne-NP"/>
              </w:rPr>
              <w:t>92</w:t>
            </w:r>
          </w:p>
        </w:tc>
        <w:tc>
          <w:tcPr>
            <w:tcW w:w="493" w:type="pct"/>
            <w:tcBorders>
              <w:top w:val="nil"/>
              <w:left w:val="nil"/>
              <w:bottom w:val="single" w:sz="4" w:space="0" w:color="auto"/>
              <w:right w:val="single" w:sz="4" w:space="0" w:color="auto"/>
            </w:tcBorders>
            <w:shd w:val="clear" w:color="auto" w:fill="auto"/>
            <w:noWrap/>
            <w:vAlign w:val="center"/>
            <w:hideMark/>
          </w:tcPr>
          <w:p w14:paraId="1D5B4FBD" w14:textId="77777777" w:rsidR="00490BD8" w:rsidRPr="00A55842" w:rsidRDefault="00490BD8" w:rsidP="00490BD8">
            <w:pPr>
              <w:jc w:val="center"/>
              <w:rPr>
                <w:color w:val="000000" w:themeColor="text1"/>
                <w:lang w:bidi="ne-NP"/>
              </w:rPr>
            </w:pPr>
            <w:r w:rsidRPr="00A55842">
              <w:rPr>
                <w:color w:val="000000" w:themeColor="text1"/>
                <w:lang w:bidi="ne-NP"/>
              </w:rPr>
              <w:t>92</w:t>
            </w:r>
          </w:p>
        </w:tc>
        <w:tc>
          <w:tcPr>
            <w:tcW w:w="632" w:type="pct"/>
            <w:tcBorders>
              <w:top w:val="nil"/>
              <w:left w:val="nil"/>
              <w:bottom w:val="single" w:sz="4" w:space="0" w:color="auto"/>
              <w:right w:val="single" w:sz="4" w:space="0" w:color="auto"/>
            </w:tcBorders>
            <w:shd w:val="clear" w:color="auto" w:fill="auto"/>
            <w:noWrap/>
            <w:vAlign w:val="center"/>
            <w:hideMark/>
          </w:tcPr>
          <w:p w14:paraId="530ED888" w14:textId="77777777" w:rsidR="00490BD8" w:rsidRPr="00A55842" w:rsidRDefault="00490BD8" w:rsidP="00490BD8">
            <w:pPr>
              <w:jc w:val="center"/>
              <w:rPr>
                <w:color w:val="000000" w:themeColor="text1"/>
                <w:lang w:bidi="ne-NP"/>
              </w:rPr>
            </w:pPr>
            <w:r w:rsidRPr="00A55842">
              <w:rPr>
                <w:color w:val="000000" w:themeColor="text1"/>
                <w:lang w:bidi="ne-NP"/>
              </w:rPr>
              <w:t xml:space="preserve">Elisa </w:t>
            </w:r>
          </w:p>
        </w:tc>
        <w:tc>
          <w:tcPr>
            <w:tcW w:w="240" w:type="pct"/>
            <w:tcBorders>
              <w:top w:val="nil"/>
              <w:left w:val="nil"/>
              <w:bottom w:val="single" w:sz="4" w:space="0" w:color="auto"/>
              <w:right w:val="single" w:sz="4" w:space="0" w:color="auto"/>
            </w:tcBorders>
            <w:shd w:val="clear" w:color="auto" w:fill="auto"/>
            <w:noWrap/>
            <w:vAlign w:val="center"/>
            <w:hideMark/>
          </w:tcPr>
          <w:p w14:paraId="7B95AF32" w14:textId="77777777" w:rsidR="00490BD8" w:rsidRPr="00A55842" w:rsidRDefault="00490BD8" w:rsidP="00490BD8">
            <w:pPr>
              <w:jc w:val="center"/>
              <w:rPr>
                <w:color w:val="000000" w:themeColor="text1"/>
                <w:lang w:bidi="ne-NP"/>
              </w:rPr>
            </w:pPr>
            <w:r w:rsidRPr="00A55842">
              <w:rPr>
                <w:color w:val="000000" w:themeColor="text1"/>
                <w:lang w:bidi="ne-NP"/>
              </w:rPr>
              <w:t>5</w:t>
            </w:r>
          </w:p>
        </w:tc>
        <w:tc>
          <w:tcPr>
            <w:tcW w:w="257" w:type="pct"/>
            <w:tcBorders>
              <w:top w:val="nil"/>
              <w:left w:val="nil"/>
              <w:bottom w:val="single" w:sz="4" w:space="0" w:color="auto"/>
              <w:right w:val="single" w:sz="4" w:space="0" w:color="auto"/>
            </w:tcBorders>
            <w:shd w:val="clear" w:color="auto" w:fill="auto"/>
            <w:noWrap/>
            <w:vAlign w:val="center"/>
            <w:hideMark/>
          </w:tcPr>
          <w:p w14:paraId="386F108B" w14:textId="77777777" w:rsidR="00490BD8" w:rsidRPr="00A55842" w:rsidRDefault="00490BD8" w:rsidP="00490BD8">
            <w:pPr>
              <w:jc w:val="center"/>
              <w:rPr>
                <w:color w:val="000000" w:themeColor="text1"/>
                <w:lang w:bidi="ne-NP"/>
              </w:rPr>
            </w:pPr>
            <w:r w:rsidRPr="00A55842">
              <w:rPr>
                <w:color w:val="000000" w:themeColor="text1"/>
                <w:lang w:bidi="ne-NP"/>
              </w:rPr>
              <w:t>82</w:t>
            </w:r>
          </w:p>
        </w:tc>
        <w:tc>
          <w:tcPr>
            <w:tcW w:w="502" w:type="pct"/>
            <w:tcBorders>
              <w:top w:val="nil"/>
              <w:left w:val="nil"/>
              <w:bottom w:val="single" w:sz="4" w:space="0" w:color="auto"/>
              <w:right w:val="single" w:sz="4" w:space="0" w:color="auto"/>
            </w:tcBorders>
            <w:shd w:val="clear" w:color="auto" w:fill="auto"/>
            <w:noWrap/>
            <w:vAlign w:val="center"/>
            <w:hideMark/>
          </w:tcPr>
          <w:p w14:paraId="17DA763F" w14:textId="77777777" w:rsidR="00490BD8" w:rsidRPr="00A55842" w:rsidRDefault="00490BD8" w:rsidP="00490BD8">
            <w:pPr>
              <w:jc w:val="center"/>
              <w:rPr>
                <w:color w:val="000000" w:themeColor="text1"/>
                <w:lang w:bidi="ne-NP"/>
              </w:rPr>
            </w:pPr>
            <w:r w:rsidRPr="00A55842">
              <w:rPr>
                <w:color w:val="000000" w:themeColor="text1"/>
                <w:lang w:bidi="ne-NP"/>
              </w:rPr>
              <w:t>5</w:t>
            </w:r>
          </w:p>
        </w:tc>
        <w:tc>
          <w:tcPr>
            <w:tcW w:w="1054" w:type="pct"/>
            <w:tcBorders>
              <w:top w:val="nil"/>
              <w:left w:val="nil"/>
              <w:bottom w:val="single" w:sz="4" w:space="0" w:color="auto"/>
              <w:right w:val="single" w:sz="4" w:space="0" w:color="auto"/>
            </w:tcBorders>
            <w:shd w:val="clear" w:color="auto" w:fill="auto"/>
            <w:noWrap/>
            <w:vAlign w:val="center"/>
            <w:hideMark/>
          </w:tcPr>
          <w:p w14:paraId="32F708E2" w14:textId="77777777" w:rsidR="00490BD8" w:rsidRPr="00A55842" w:rsidRDefault="00490BD8" w:rsidP="00490BD8">
            <w:pPr>
              <w:jc w:val="center"/>
              <w:rPr>
                <w:color w:val="000000" w:themeColor="text1"/>
                <w:lang w:bidi="ne-NP"/>
              </w:rPr>
            </w:pPr>
            <w:r w:rsidRPr="00A55842">
              <w:rPr>
                <w:color w:val="000000" w:themeColor="text1"/>
                <w:lang w:bidi="ne-NP"/>
              </w:rPr>
              <w:t>Capripox</w:t>
            </w:r>
          </w:p>
        </w:tc>
      </w:tr>
      <w:tr w:rsidR="00490BD8" w:rsidRPr="00A55842" w14:paraId="429CA0E7" w14:textId="77777777" w:rsidTr="00490BD8">
        <w:trPr>
          <w:trHeight w:val="407"/>
        </w:trPr>
        <w:tc>
          <w:tcPr>
            <w:tcW w:w="531" w:type="pct"/>
            <w:tcBorders>
              <w:top w:val="nil"/>
              <w:left w:val="single" w:sz="4" w:space="0" w:color="auto"/>
              <w:bottom w:val="single" w:sz="4" w:space="0" w:color="auto"/>
              <w:right w:val="single" w:sz="4" w:space="0" w:color="auto"/>
            </w:tcBorders>
            <w:shd w:val="clear" w:color="auto" w:fill="auto"/>
            <w:vAlign w:val="bottom"/>
            <w:hideMark/>
          </w:tcPr>
          <w:p w14:paraId="44D50D62" w14:textId="77777777" w:rsidR="00490BD8" w:rsidRPr="00A55842" w:rsidRDefault="00490BD8" w:rsidP="00490BD8">
            <w:pPr>
              <w:rPr>
                <w:color w:val="000000" w:themeColor="text1"/>
                <w:lang w:bidi="ne-NP"/>
              </w:rPr>
            </w:pPr>
            <w:r w:rsidRPr="00A55842">
              <w:rPr>
                <w:color w:val="000000" w:themeColor="text1"/>
                <w:lang w:bidi="ne-NP"/>
              </w:rPr>
              <w:t>Bardiya</w:t>
            </w:r>
          </w:p>
        </w:tc>
        <w:tc>
          <w:tcPr>
            <w:tcW w:w="609" w:type="pct"/>
            <w:tcBorders>
              <w:top w:val="nil"/>
              <w:left w:val="nil"/>
              <w:bottom w:val="single" w:sz="4" w:space="0" w:color="auto"/>
              <w:right w:val="single" w:sz="4" w:space="0" w:color="auto"/>
            </w:tcBorders>
            <w:shd w:val="clear" w:color="auto" w:fill="auto"/>
            <w:noWrap/>
            <w:vAlign w:val="center"/>
            <w:hideMark/>
          </w:tcPr>
          <w:p w14:paraId="3C6F310F" w14:textId="77777777" w:rsidR="00490BD8" w:rsidRPr="00A55842" w:rsidRDefault="00490BD8" w:rsidP="00490BD8">
            <w:pPr>
              <w:jc w:val="center"/>
              <w:rPr>
                <w:color w:val="000000" w:themeColor="text1"/>
                <w:lang w:bidi="ne-NP"/>
              </w:rPr>
            </w:pPr>
            <w:r w:rsidRPr="00A55842">
              <w:rPr>
                <w:color w:val="000000" w:themeColor="text1"/>
                <w:lang w:bidi="ne-NP"/>
              </w:rPr>
              <w:t>Goat</w:t>
            </w:r>
          </w:p>
        </w:tc>
        <w:tc>
          <w:tcPr>
            <w:tcW w:w="682" w:type="pct"/>
            <w:tcBorders>
              <w:top w:val="nil"/>
              <w:left w:val="nil"/>
              <w:bottom w:val="single" w:sz="4" w:space="0" w:color="auto"/>
              <w:right w:val="single" w:sz="4" w:space="0" w:color="auto"/>
            </w:tcBorders>
            <w:shd w:val="clear" w:color="auto" w:fill="auto"/>
            <w:noWrap/>
            <w:vAlign w:val="center"/>
            <w:hideMark/>
          </w:tcPr>
          <w:p w14:paraId="10B9D8BB" w14:textId="77777777" w:rsidR="00490BD8" w:rsidRPr="00A55842" w:rsidRDefault="00490BD8" w:rsidP="00490BD8">
            <w:pPr>
              <w:jc w:val="center"/>
              <w:rPr>
                <w:color w:val="000000" w:themeColor="text1"/>
                <w:lang w:bidi="ne-NP"/>
              </w:rPr>
            </w:pPr>
            <w:r w:rsidRPr="00A55842">
              <w:rPr>
                <w:color w:val="000000" w:themeColor="text1"/>
                <w:lang w:bidi="ne-NP"/>
              </w:rPr>
              <w:t>92</w:t>
            </w:r>
          </w:p>
        </w:tc>
        <w:tc>
          <w:tcPr>
            <w:tcW w:w="493" w:type="pct"/>
            <w:tcBorders>
              <w:top w:val="nil"/>
              <w:left w:val="nil"/>
              <w:bottom w:val="single" w:sz="4" w:space="0" w:color="auto"/>
              <w:right w:val="single" w:sz="4" w:space="0" w:color="auto"/>
            </w:tcBorders>
            <w:shd w:val="clear" w:color="auto" w:fill="auto"/>
            <w:noWrap/>
            <w:vAlign w:val="center"/>
            <w:hideMark/>
          </w:tcPr>
          <w:p w14:paraId="44BC2DF6" w14:textId="77777777" w:rsidR="00490BD8" w:rsidRPr="00A55842" w:rsidRDefault="00490BD8" w:rsidP="00490BD8">
            <w:pPr>
              <w:jc w:val="center"/>
              <w:rPr>
                <w:color w:val="000000" w:themeColor="text1"/>
                <w:lang w:bidi="ne-NP"/>
              </w:rPr>
            </w:pPr>
            <w:r w:rsidRPr="00A55842">
              <w:rPr>
                <w:color w:val="000000" w:themeColor="text1"/>
                <w:lang w:bidi="ne-NP"/>
              </w:rPr>
              <w:t>92</w:t>
            </w:r>
          </w:p>
        </w:tc>
        <w:tc>
          <w:tcPr>
            <w:tcW w:w="632" w:type="pct"/>
            <w:tcBorders>
              <w:top w:val="nil"/>
              <w:left w:val="nil"/>
              <w:bottom w:val="single" w:sz="4" w:space="0" w:color="auto"/>
              <w:right w:val="single" w:sz="4" w:space="0" w:color="auto"/>
            </w:tcBorders>
            <w:shd w:val="clear" w:color="auto" w:fill="auto"/>
            <w:noWrap/>
            <w:vAlign w:val="center"/>
            <w:hideMark/>
          </w:tcPr>
          <w:p w14:paraId="023C20C5" w14:textId="77777777" w:rsidR="00490BD8" w:rsidRPr="00A55842" w:rsidRDefault="00490BD8" w:rsidP="00490BD8">
            <w:pPr>
              <w:jc w:val="center"/>
              <w:rPr>
                <w:color w:val="000000" w:themeColor="text1"/>
                <w:lang w:bidi="ne-NP"/>
              </w:rPr>
            </w:pPr>
            <w:r w:rsidRPr="00A55842">
              <w:rPr>
                <w:color w:val="000000" w:themeColor="text1"/>
                <w:lang w:bidi="ne-NP"/>
              </w:rPr>
              <w:t xml:space="preserve">Elisa </w:t>
            </w:r>
          </w:p>
        </w:tc>
        <w:tc>
          <w:tcPr>
            <w:tcW w:w="240" w:type="pct"/>
            <w:tcBorders>
              <w:top w:val="nil"/>
              <w:left w:val="nil"/>
              <w:bottom w:val="single" w:sz="4" w:space="0" w:color="auto"/>
              <w:right w:val="single" w:sz="4" w:space="0" w:color="auto"/>
            </w:tcBorders>
            <w:shd w:val="clear" w:color="auto" w:fill="auto"/>
            <w:noWrap/>
            <w:vAlign w:val="center"/>
            <w:hideMark/>
          </w:tcPr>
          <w:p w14:paraId="57C1D658" w14:textId="77777777" w:rsidR="00490BD8" w:rsidRPr="00A55842" w:rsidRDefault="00490BD8" w:rsidP="00490BD8">
            <w:pPr>
              <w:jc w:val="center"/>
              <w:rPr>
                <w:color w:val="000000" w:themeColor="text1"/>
                <w:lang w:bidi="ne-NP"/>
              </w:rPr>
            </w:pPr>
            <w:r w:rsidRPr="00A55842">
              <w:rPr>
                <w:color w:val="000000" w:themeColor="text1"/>
                <w:lang w:bidi="ne-NP"/>
              </w:rPr>
              <w:t>5</w:t>
            </w:r>
          </w:p>
        </w:tc>
        <w:tc>
          <w:tcPr>
            <w:tcW w:w="257" w:type="pct"/>
            <w:tcBorders>
              <w:top w:val="nil"/>
              <w:left w:val="nil"/>
              <w:bottom w:val="single" w:sz="4" w:space="0" w:color="auto"/>
              <w:right w:val="single" w:sz="4" w:space="0" w:color="auto"/>
            </w:tcBorders>
            <w:shd w:val="clear" w:color="auto" w:fill="auto"/>
            <w:noWrap/>
            <w:vAlign w:val="center"/>
            <w:hideMark/>
          </w:tcPr>
          <w:p w14:paraId="4248D154" w14:textId="77777777" w:rsidR="00490BD8" w:rsidRPr="00A55842" w:rsidRDefault="00490BD8" w:rsidP="00490BD8">
            <w:pPr>
              <w:jc w:val="center"/>
              <w:rPr>
                <w:color w:val="000000" w:themeColor="text1"/>
                <w:lang w:bidi="ne-NP"/>
              </w:rPr>
            </w:pPr>
            <w:r w:rsidRPr="00A55842">
              <w:rPr>
                <w:color w:val="000000" w:themeColor="text1"/>
                <w:lang w:bidi="ne-NP"/>
              </w:rPr>
              <w:t>82</w:t>
            </w:r>
          </w:p>
        </w:tc>
        <w:tc>
          <w:tcPr>
            <w:tcW w:w="502" w:type="pct"/>
            <w:tcBorders>
              <w:top w:val="nil"/>
              <w:left w:val="nil"/>
              <w:bottom w:val="single" w:sz="4" w:space="0" w:color="auto"/>
              <w:right w:val="single" w:sz="4" w:space="0" w:color="auto"/>
            </w:tcBorders>
            <w:shd w:val="clear" w:color="auto" w:fill="auto"/>
            <w:noWrap/>
            <w:vAlign w:val="center"/>
            <w:hideMark/>
          </w:tcPr>
          <w:p w14:paraId="7E934872" w14:textId="77777777" w:rsidR="00490BD8" w:rsidRPr="00A55842" w:rsidRDefault="00490BD8" w:rsidP="00490BD8">
            <w:pPr>
              <w:jc w:val="center"/>
              <w:rPr>
                <w:color w:val="000000" w:themeColor="text1"/>
                <w:lang w:bidi="ne-NP"/>
              </w:rPr>
            </w:pPr>
            <w:r w:rsidRPr="00A55842">
              <w:rPr>
                <w:color w:val="000000" w:themeColor="text1"/>
                <w:lang w:bidi="ne-NP"/>
              </w:rPr>
              <w:t>5</w:t>
            </w:r>
          </w:p>
        </w:tc>
        <w:tc>
          <w:tcPr>
            <w:tcW w:w="1054" w:type="pct"/>
            <w:tcBorders>
              <w:top w:val="nil"/>
              <w:left w:val="nil"/>
              <w:bottom w:val="single" w:sz="4" w:space="0" w:color="auto"/>
              <w:right w:val="single" w:sz="4" w:space="0" w:color="auto"/>
            </w:tcBorders>
            <w:shd w:val="clear" w:color="auto" w:fill="auto"/>
            <w:noWrap/>
            <w:vAlign w:val="center"/>
            <w:hideMark/>
          </w:tcPr>
          <w:p w14:paraId="734F41CF" w14:textId="77777777" w:rsidR="00490BD8" w:rsidRPr="00A55842" w:rsidRDefault="00490BD8" w:rsidP="00490BD8">
            <w:pPr>
              <w:jc w:val="center"/>
              <w:rPr>
                <w:color w:val="000000" w:themeColor="text1"/>
                <w:lang w:bidi="ne-NP"/>
              </w:rPr>
            </w:pPr>
            <w:r w:rsidRPr="00A55842">
              <w:rPr>
                <w:color w:val="000000" w:themeColor="text1"/>
                <w:lang w:bidi="ne-NP"/>
              </w:rPr>
              <w:t>Chlamydophilia abortus</w:t>
            </w:r>
          </w:p>
        </w:tc>
      </w:tr>
      <w:tr w:rsidR="00490BD8" w:rsidRPr="00A55842" w14:paraId="05A8E496" w14:textId="77777777" w:rsidTr="00490BD8">
        <w:trPr>
          <w:trHeight w:val="407"/>
        </w:trPr>
        <w:tc>
          <w:tcPr>
            <w:tcW w:w="531" w:type="pct"/>
            <w:tcBorders>
              <w:top w:val="nil"/>
              <w:left w:val="single" w:sz="4" w:space="0" w:color="auto"/>
              <w:bottom w:val="single" w:sz="4" w:space="0" w:color="auto"/>
              <w:right w:val="single" w:sz="4" w:space="0" w:color="auto"/>
            </w:tcBorders>
            <w:shd w:val="clear" w:color="auto" w:fill="auto"/>
            <w:vAlign w:val="bottom"/>
            <w:hideMark/>
          </w:tcPr>
          <w:p w14:paraId="0DD59DC1" w14:textId="77777777" w:rsidR="00490BD8" w:rsidRPr="00A55842" w:rsidRDefault="00490BD8" w:rsidP="00490BD8">
            <w:pPr>
              <w:rPr>
                <w:color w:val="000000" w:themeColor="text1"/>
                <w:lang w:bidi="ne-NP"/>
              </w:rPr>
            </w:pPr>
            <w:r w:rsidRPr="00A55842">
              <w:rPr>
                <w:color w:val="000000" w:themeColor="text1"/>
                <w:lang w:bidi="ne-NP"/>
              </w:rPr>
              <w:t>Suekhrt</w:t>
            </w:r>
          </w:p>
        </w:tc>
        <w:tc>
          <w:tcPr>
            <w:tcW w:w="609" w:type="pct"/>
            <w:tcBorders>
              <w:top w:val="nil"/>
              <w:left w:val="nil"/>
              <w:bottom w:val="single" w:sz="4" w:space="0" w:color="auto"/>
              <w:right w:val="single" w:sz="4" w:space="0" w:color="auto"/>
            </w:tcBorders>
            <w:shd w:val="clear" w:color="auto" w:fill="auto"/>
            <w:noWrap/>
            <w:vAlign w:val="center"/>
            <w:hideMark/>
          </w:tcPr>
          <w:p w14:paraId="5711B4CD" w14:textId="77777777" w:rsidR="00490BD8" w:rsidRPr="00A55842" w:rsidRDefault="00490BD8" w:rsidP="00490BD8">
            <w:pPr>
              <w:jc w:val="center"/>
              <w:rPr>
                <w:color w:val="000000" w:themeColor="text1"/>
                <w:lang w:bidi="ne-NP"/>
              </w:rPr>
            </w:pPr>
            <w:r w:rsidRPr="00A55842">
              <w:rPr>
                <w:color w:val="000000" w:themeColor="text1"/>
                <w:lang w:bidi="ne-NP"/>
              </w:rPr>
              <w:t>Cattle</w:t>
            </w:r>
          </w:p>
        </w:tc>
        <w:tc>
          <w:tcPr>
            <w:tcW w:w="682" w:type="pct"/>
            <w:tcBorders>
              <w:top w:val="nil"/>
              <w:left w:val="nil"/>
              <w:bottom w:val="single" w:sz="4" w:space="0" w:color="auto"/>
              <w:right w:val="single" w:sz="4" w:space="0" w:color="auto"/>
            </w:tcBorders>
            <w:shd w:val="clear" w:color="auto" w:fill="auto"/>
            <w:noWrap/>
            <w:vAlign w:val="center"/>
            <w:hideMark/>
          </w:tcPr>
          <w:p w14:paraId="5D520572" w14:textId="77777777" w:rsidR="00490BD8" w:rsidRPr="00A55842" w:rsidRDefault="00490BD8" w:rsidP="00490BD8">
            <w:pPr>
              <w:jc w:val="center"/>
              <w:rPr>
                <w:color w:val="000000" w:themeColor="text1"/>
                <w:lang w:bidi="ne-NP"/>
              </w:rPr>
            </w:pPr>
            <w:r w:rsidRPr="00A55842">
              <w:rPr>
                <w:color w:val="000000" w:themeColor="text1"/>
                <w:lang w:bidi="ne-NP"/>
              </w:rPr>
              <w:t>92</w:t>
            </w:r>
          </w:p>
        </w:tc>
        <w:tc>
          <w:tcPr>
            <w:tcW w:w="493" w:type="pct"/>
            <w:tcBorders>
              <w:top w:val="nil"/>
              <w:left w:val="nil"/>
              <w:bottom w:val="single" w:sz="4" w:space="0" w:color="auto"/>
              <w:right w:val="single" w:sz="4" w:space="0" w:color="auto"/>
            </w:tcBorders>
            <w:shd w:val="clear" w:color="auto" w:fill="auto"/>
            <w:noWrap/>
            <w:vAlign w:val="center"/>
            <w:hideMark/>
          </w:tcPr>
          <w:p w14:paraId="2EA7D29D" w14:textId="77777777" w:rsidR="00490BD8" w:rsidRPr="00A55842" w:rsidRDefault="00490BD8" w:rsidP="00490BD8">
            <w:pPr>
              <w:jc w:val="center"/>
              <w:rPr>
                <w:color w:val="000000" w:themeColor="text1"/>
                <w:lang w:bidi="ne-NP"/>
              </w:rPr>
            </w:pPr>
            <w:r w:rsidRPr="00A55842">
              <w:rPr>
                <w:color w:val="000000" w:themeColor="text1"/>
                <w:lang w:bidi="ne-NP"/>
              </w:rPr>
              <w:t>92</w:t>
            </w:r>
          </w:p>
        </w:tc>
        <w:tc>
          <w:tcPr>
            <w:tcW w:w="632" w:type="pct"/>
            <w:tcBorders>
              <w:top w:val="nil"/>
              <w:left w:val="nil"/>
              <w:bottom w:val="single" w:sz="4" w:space="0" w:color="auto"/>
              <w:right w:val="single" w:sz="4" w:space="0" w:color="auto"/>
            </w:tcBorders>
            <w:shd w:val="clear" w:color="auto" w:fill="auto"/>
            <w:noWrap/>
            <w:vAlign w:val="center"/>
            <w:hideMark/>
          </w:tcPr>
          <w:p w14:paraId="77478F99" w14:textId="77777777" w:rsidR="00490BD8" w:rsidRPr="00A55842" w:rsidRDefault="00490BD8" w:rsidP="00490BD8">
            <w:pPr>
              <w:jc w:val="center"/>
              <w:rPr>
                <w:color w:val="000000" w:themeColor="text1"/>
                <w:lang w:bidi="ne-NP"/>
              </w:rPr>
            </w:pPr>
            <w:r w:rsidRPr="00A55842">
              <w:rPr>
                <w:color w:val="000000" w:themeColor="text1"/>
                <w:lang w:bidi="ne-NP"/>
              </w:rPr>
              <w:t xml:space="preserve">Elisa </w:t>
            </w:r>
          </w:p>
        </w:tc>
        <w:tc>
          <w:tcPr>
            <w:tcW w:w="240" w:type="pct"/>
            <w:tcBorders>
              <w:top w:val="nil"/>
              <w:left w:val="nil"/>
              <w:bottom w:val="single" w:sz="4" w:space="0" w:color="auto"/>
              <w:right w:val="single" w:sz="4" w:space="0" w:color="auto"/>
            </w:tcBorders>
            <w:shd w:val="clear" w:color="auto" w:fill="auto"/>
            <w:noWrap/>
            <w:vAlign w:val="center"/>
            <w:hideMark/>
          </w:tcPr>
          <w:p w14:paraId="0F5CD420" w14:textId="77777777" w:rsidR="00490BD8" w:rsidRPr="00A55842" w:rsidRDefault="00490BD8" w:rsidP="00490BD8">
            <w:pPr>
              <w:jc w:val="center"/>
              <w:rPr>
                <w:color w:val="000000" w:themeColor="text1"/>
                <w:lang w:bidi="ne-NP"/>
              </w:rPr>
            </w:pPr>
            <w:r w:rsidRPr="00A55842">
              <w:rPr>
                <w:color w:val="000000" w:themeColor="text1"/>
                <w:lang w:bidi="ne-NP"/>
              </w:rPr>
              <w:t>0</w:t>
            </w:r>
          </w:p>
        </w:tc>
        <w:tc>
          <w:tcPr>
            <w:tcW w:w="257" w:type="pct"/>
            <w:tcBorders>
              <w:top w:val="nil"/>
              <w:left w:val="nil"/>
              <w:bottom w:val="single" w:sz="4" w:space="0" w:color="auto"/>
              <w:right w:val="single" w:sz="4" w:space="0" w:color="auto"/>
            </w:tcBorders>
            <w:shd w:val="clear" w:color="auto" w:fill="auto"/>
            <w:noWrap/>
            <w:vAlign w:val="center"/>
            <w:hideMark/>
          </w:tcPr>
          <w:p w14:paraId="774286B2" w14:textId="77777777" w:rsidR="00490BD8" w:rsidRPr="00A55842" w:rsidRDefault="00490BD8" w:rsidP="00490BD8">
            <w:pPr>
              <w:jc w:val="center"/>
              <w:rPr>
                <w:color w:val="000000" w:themeColor="text1"/>
                <w:lang w:bidi="ne-NP"/>
              </w:rPr>
            </w:pPr>
            <w:r w:rsidRPr="00A55842">
              <w:rPr>
                <w:color w:val="000000" w:themeColor="text1"/>
                <w:lang w:bidi="ne-NP"/>
              </w:rPr>
              <w:t>92</w:t>
            </w:r>
          </w:p>
        </w:tc>
        <w:tc>
          <w:tcPr>
            <w:tcW w:w="502" w:type="pct"/>
            <w:tcBorders>
              <w:top w:val="nil"/>
              <w:left w:val="nil"/>
              <w:bottom w:val="single" w:sz="4" w:space="0" w:color="auto"/>
              <w:right w:val="single" w:sz="4" w:space="0" w:color="auto"/>
            </w:tcBorders>
            <w:shd w:val="clear" w:color="auto" w:fill="auto"/>
            <w:noWrap/>
            <w:vAlign w:val="center"/>
            <w:hideMark/>
          </w:tcPr>
          <w:p w14:paraId="4E3647E9" w14:textId="77777777" w:rsidR="00490BD8" w:rsidRPr="00A55842" w:rsidRDefault="00490BD8" w:rsidP="00490BD8">
            <w:pPr>
              <w:jc w:val="center"/>
              <w:rPr>
                <w:color w:val="000000" w:themeColor="text1"/>
                <w:lang w:bidi="ne-NP"/>
              </w:rPr>
            </w:pPr>
            <w:r w:rsidRPr="00A55842">
              <w:rPr>
                <w:color w:val="000000" w:themeColor="text1"/>
                <w:lang w:bidi="ne-NP"/>
              </w:rPr>
              <w:t>0</w:t>
            </w:r>
          </w:p>
        </w:tc>
        <w:tc>
          <w:tcPr>
            <w:tcW w:w="1054" w:type="pct"/>
            <w:tcBorders>
              <w:top w:val="nil"/>
              <w:left w:val="nil"/>
              <w:bottom w:val="single" w:sz="4" w:space="0" w:color="auto"/>
              <w:right w:val="single" w:sz="4" w:space="0" w:color="auto"/>
            </w:tcBorders>
            <w:shd w:val="clear" w:color="auto" w:fill="auto"/>
            <w:noWrap/>
            <w:vAlign w:val="center"/>
            <w:hideMark/>
          </w:tcPr>
          <w:p w14:paraId="13718931" w14:textId="77777777" w:rsidR="00490BD8" w:rsidRPr="00A55842" w:rsidRDefault="00490BD8" w:rsidP="00490BD8">
            <w:pPr>
              <w:jc w:val="center"/>
              <w:rPr>
                <w:color w:val="000000" w:themeColor="text1"/>
                <w:lang w:bidi="ne-NP"/>
              </w:rPr>
            </w:pPr>
            <w:r w:rsidRPr="00A55842">
              <w:rPr>
                <w:color w:val="000000" w:themeColor="text1"/>
                <w:lang w:bidi="ne-NP"/>
              </w:rPr>
              <w:t>BVD</w:t>
            </w:r>
          </w:p>
        </w:tc>
      </w:tr>
      <w:tr w:rsidR="00490BD8" w:rsidRPr="00A55842" w14:paraId="522C15C7" w14:textId="77777777" w:rsidTr="00490BD8">
        <w:trPr>
          <w:trHeight w:val="407"/>
        </w:trPr>
        <w:tc>
          <w:tcPr>
            <w:tcW w:w="531" w:type="pct"/>
            <w:tcBorders>
              <w:top w:val="nil"/>
              <w:left w:val="single" w:sz="4" w:space="0" w:color="auto"/>
              <w:bottom w:val="single" w:sz="4" w:space="0" w:color="auto"/>
              <w:right w:val="single" w:sz="4" w:space="0" w:color="auto"/>
            </w:tcBorders>
            <w:shd w:val="clear" w:color="auto" w:fill="auto"/>
            <w:vAlign w:val="bottom"/>
            <w:hideMark/>
          </w:tcPr>
          <w:p w14:paraId="3B56026B" w14:textId="77777777" w:rsidR="00490BD8" w:rsidRPr="00A55842" w:rsidRDefault="00490BD8" w:rsidP="00490BD8">
            <w:pPr>
              <w:rPr>
                <w:color w:val="000000" w:themeColor="text1"/>
                <w:lang w:bidi="ne-NP"/>
              </w:rPr>
            </w:pPr>
            <w:r w:rsidRPr="00A55842">
              <w:rPr>
                <w:color w:val="000000" w:themeColor="text1"/>
                <w:lang w:bidi="ne-NP"/>
              </w:rPr>
              <w:t>Surkhet</w:t>
            </w:r>
          </w:p>
        </w:tc>
        <w:tc>
          <w:tcPr>
            <w:tcW w:w="609" w:type="pct"/>
            <w:tcBorders>
              <w:top w:val="nil"/>
              <w:left w:val="nil"/>
              <w:bottom w:val="single" w:sz="4" w:space="0" w:color="auto"/>
              <w:right w:val="single" w:sz="4" w:space="0" w:color="auto"/>
            </w:tcBorders>
            <w:shd w:val="clear" w:color="auto" w:fill="auto"/>
            <w:noWrap/>
            <w:vAlign w:val="center"/>
            <w:hideMark/>
          </w:tcPr>
          <w:p w14:paraId="6DA797FD" w14:textId="77777777" w:rsidR="00490BD8" w:rsidRPr="00A55842" w:rsidRDefault="00490BD8" w:rsidP="00490BD8">
            <w:pPr>
              <w:jc w:val="center"/>
              <w:rPr>
                <w:color w:val="000000" w:themeColor="text1"/>
                <w:lang w:bidi="ne-NP"/>
              </w:rPr>
            </w:pPr>
            <w:r w:rsidRPr="00A55842">
              <w:rPr>
                <w:color w:val="000000" w:themeColor="text1"/>
                <w:lang w:bidi="ne-NP"/>
              </w:rPr>
              <w:t>Goat</w:t>
            </w:r>
          </w:p>
        </w:tc>
        <w:tc>
          <w:tcPr>
            <w:tcW w:w="682" w:type="pct"/>
            <w:tcBorders>
              <w:top w:val="nil"/>
              <w:left w:val="nil"/>
              <w:bottom w:val="single" w:sz="4" w:space="0" w:color="auto"/>
              <w:right w:val="single" w:sz="4" w:space="0" w:color="auto"/>
            </w:tcBorders>
            <w:shd w:val="clear" w:color="auto" w:fill="auto"/>
            <w:noWrap/>
            <w:vAlign w:val="center"/>
            <w:hideMark/>
          </w:tcPr>
          <w:p w14:paraId="517EABF0" w14:textId="77777777" w:rsidR="00490BD8" w:rsidRPr="00A55842" w:rsidRDefault="00490BD8" w:rsidP="00490BD8">
            <w:pPr>
              <w:jc w:val="center"/>
              <w:rPr>
                <w:color w:val="000000" w:themeColor="text1"/>
                <w:lang w:bidi="ne-NP"/>
              </w:rPr>
            </w:pPr>
            <w:r w:rsidRPr="00A55842">
              <w:rPr>
                <w:color w:val="000000" w:themeColor="text1"/>
                <w:lang w:bidi="ne-NP"/>
              </w:rPr>
              <w:t>184</w:t>
            </w:r>
          </w:p>
        </w:tc>
        <w:tc>
          <w:tcPr>
            <w:tcW w:w="493" w:type="pct"/>
            <w:tcBorders>
              <w:top w:val="nil"/>
              <w:left w:val="nil"/>
              <w:bottom w:val="single" w:sz="4" w:space="0" w:color="auto"/>
              <w:right w:val="single" w:sz="4" w:space="0" w:color="auto"/>
            </w:tcBorders>
            <w:shd w:val="clear" w:color="auto" w:fill="auto"/>
            <w:noWrap/>
            <w:vAlign w:val="center"/>
            <w:hideMark/>
          </w:tcPr>
          <w:p w14:paraId="0396E6BD" w14:textId="77777777" w:rsidR="00490BD8" w:rsidRPr="00A55842" w:rsidRDefault="00490BD8" w:rsidP="00490BD8">
            <w:pPr>
              <w:jc w:val="center"/>
              <w:rPr>
                <w:color w:val="000000" w:themeColor="text1"/>
                <w:lang w:bidi="ne-NP"/>
              </w:rPr>
            </w:pPr>
            <w:r w:rsidRPr="00A55842">
              <w:rPr>
                <w:color w:val="000000" w:themeColor="text1"/>
                <w:lang w:bidi="ne-NP"/>
              </w:rPr>
              <w:t>184</w:t>
            </w:r>
          </w:p>
        </w:tc>
        <w:tc>
          <w:tcPr>
            <w:tcW w:w="632" w:type="pct"/>
            <w:tcBorders>
              <w:top w:val="nil"/>
              <w:left w:val="nil"/>
              <w:bottom w:val="single" w:sz="4" w:space="0" w:color="auto"/>
              <w:right w:val="single" w:sz="4" w:space="0" w:color="auto"/>
            </w:tcBorders>
            <w:shd w:val="clear" w:color="auto" w:fill="auto"/>
            <w:noWrap/>
            <w:vAlign w:val="center"/>
            <w:hideMark/>
          </w:tcPr>
          <w:p w14:paraId="4F1E9E40" w14:textId="77777777" w:rsidR="00490BD8" w:rsidRPr="00A55842" w:rsidRDefault="00490BD8" w:rsidP="00490BD8">
            <w:pPr>
              <w:jc w:val="center"/>
              <w:rPr>
                <w:color w:val="000000" w:themeColor="text1"/>
                <w:lang w:bidi="ne-NP"/>
              </w:rPr>
            </w:pPr>
            <w:r w:rsidRPr="00A55842">
              <w:rPr>
                <w:color w:val="000000" w:themeColor="text1"/>
                <w:lang w:bidi="ne-NP"/>
              </w:rPr>
              <w:t xml:space="preserve">Elisa </w:t>
            </w:r>
          </w:p>
        </w:tc>
        <w:tc>
          <w:tcPr>
            <w:tcW w:w="240" w:type="pct"/>
            <w:tcBorders>
              <w:top w:val="nil"/>
              <w:left w:val="nil"/>
              <w:bottom w:val="single" w:sz="4" w:space="0" w:color="auto"/>
              <w:right w:val="single" w:sz="4" w:space="0" w:color="auto"/>
            </w:tcBorders>
            <w:shd w:val="clear" w:color="auto" w:fill="auto"/>
            <w:noWrap/>
            <w:vAlign w:val="center"/>
            <w:hideMark/>
          </w:tcPr>
          <w:p w14:paraId="64A9E2ED" w14:textId="77777777" w:rsidR="00490BD8" w:rsidRPr="00A55842" w:rsidRDefault="00490BD8" w:rsidP="00490BD8">
            <w:pPr>
              <w:jc w:val="center"/>
              <w:rPr>
                <w:color w:val="000000" w:themeColor="text1"/>
                <w:lang w:bidi="ne-NP"/>
              </w:rPr>
            </w:pPr>
            <w:r w:rsidRPr="00A55842">
              <w:rPr>
                <w:color w:val="000000" w:themeColor="text1"/>
                <w:lang w:bidi="ne-NP"/>
              </w:rPr>
              <w:t>21</w:t>
            </w:r>
          </w:p>
        </w:tc>
        <w:tc>
          <w:tcPr>
            <w:tcW w:w="257" w:type="pct"/>
            <w:tcBorders>
              <w:top w:val="nil"/>
              <w:left w:val="nil"/>
              <w:bottom w:val="single" w:sz="4" w:space="0" w:color="auto"/>
              <w:right w:val="single" w:sz="4" w:space="0" w:color="auto"/>
            </w:tcBorders>
            <w:shd w:val="clear" w:color="auto" w:fill="auto"/>
            <w:noWrap/>
            <w:vAlign w:val="center"/>
            <w:hideMark/>
          </w:tcPr>
          <w:p w14:paraId="64738A98" w14:textId="77777777" w:rsidR="00490BD8" w:rsidRPr="00A55842" w:rsidRDefault="00490BD8" w:rsidP="00490BD8">
            <w:pPr>
              <w:jc w:val="center"/>
              <w:rPr>
                <w:color w:val="000000" w:themeColor="text1"/>
                <w:lang w:bidi="ne-NP"/>
              </w:rPr>
            </w:pPr>
            <w:r w:rsidRPr="00A55842">
              <w:rPr>
                <w:color w:val="000000" w:themeColor="text1"/>
                <w:lang w:bidi="ne-NP"/>
              </w:rPr>
              <w:t>0</w:t>
            </w:r>
          </w:p>
        </w:tc>
        <w:tc>
          <w:tcPr>
            <w:tcW w:w="502" w:type="pct"/>
            <w:tcBorders>
              <w:top w:val="nil"/>
              <w:left w:val="nil"/>
              <w:bottom w:val="single" w:sz="4" w:space="0" w:color="auto"/>
              <w:right w:val="single" w:sz="4" w:space="0" w:color="auto"/>
            </w:tcBorders>
            <w:shd w:val="clear" w:color="auto" w:fill="auto"/>
            <w:noWrap/>
            <w:vAlign w:val="center"/>
            <w:hideMark/>
          </w:tcPr>
          <w:p w14:paraId="3F98C3A8" w14:textId="77777777" w:rsidR="00490BD8" w:rsidRPr="00A55842" w:rsidRDefault="00490BD8" w:rsidP="00490BD8">
            <w:pPr>
              <w:jc w:val="center"/>
              <w:rPr>
                <w:color w:val="000000" w:themeColor="text1"/>
                <w:lang w:bidi="ne-NP"/>
              </w:rPr>
            </w:pPr>
            <w:r w:rsidRPr="00A55842">
              <w:rPr>
                <w:color w:val="000000" w:themeColor="text1"/>
                <w:lang w:bidi="ne-NP"/>
              </w:rPr>
              <w:t>0</w:t>
            </w:r>
          </w:p>
        </w:tc>
        <w:tc>
          <w:tcPr>
            <w:tcW w:w="1054" w:type="pct"/>
            <w:tcBorders>
              <w:top w:val="nil"/>
              <w:left w:val="nil"/>
              <w:bottom w:val="single" w:sz="4" w:space="0" w:color="auto"/>
              <w:right w:val="single" w:sz="4" w:space="0" w:color="auto"/>
            </w:tcBorders>
            <w:shd w:val="clear" w:color="auto" w:fill="auto"/>
            <w:noWrap/>
            <w:vAlign w:val="center"/>
            <w:hideMark/>
          </w:tcPr>
          <w:p w14:paraId="6296E716" w14:textId="77777777" w:rsidR="00490BD8" w:rsidRPr="00A55842" w:rsidRDefault="00490BD8" w:rsidP="00490BD8">
            <w:pPr>
              <w:jc w:val="center"/>
              <w:rPr>
                <w:color w:val="000000" w:themeColor="text1"/>
                <w:lang w:bidi="ne-NP"/>
              </w:rPr>
            </w:pPr>
            <w:r w:rsidRPr="00A55842">
              <w:rPr>
                <w:color w:val="000000" w:themeColor="text1"/>
                <w:lang w:bidi="ne-NP"/>
              </w:rPr>
              <w:t>Q Fever</w:t>
            </w:r>
          </w:p>
        </w:tc>
      </w:tr>
      <w:tr w:rsidR="00490BD8" w:rsidRPr="00A55842" w14:paraId="2C45C9B5" w14:textId="77777777" w:rsidTr="00490BD8">
        <w:trPr>
          <w:trHeight w:val="407"/>
        </w:trPr>
        <w:tc>
          <w:tcPr>
            <w:tcW w:w="531" w:type="pct"/>
            <w:tcBorders>
              <w:top w:val="nil"/>
              <w:left w:val="single" w:sz="4" w:space="0" w:color="auto"/>
              <w:bottom w:val="single" w:sz="4" w:space="0" w:color="auto"/>
              <w:right w:val="single" w:sz="4" w:space="0" w:color="auto"/>
            </w:tcBorders>
            <w:shd w:val="clear" w:color="auto" w:fill="auto"/>
            <w:vAlign w:val="bottom"/>
            <w:hideMark/>
          </w:tcPr>
          <w:p w14:paraId="004C4485" w14:textId="77777777" w:rsidR="00490BD8" w:rsidRPr="00A55842" w:rsidRDefault="00490BD8" w:rsidP="00490BD8">
            <w:pPr>
              <w:rPr>
                <w:color w:val="000000" w:themeColor="text1"/>
                <w:lang w:bidi="ne-NP"/>
              </w:rPr>
            </w:pPr>
            <w:r w:rsidRPr="00A55842">
              <w:rPr>
                <w:color w:val="000000" w:themeColor="text1"/>
                <w:lang w:bidi="ne-NP"/>
              </w:rPr>
              <w:t>Bardiya</w:t>
            </w:r>
          </w:p>
        </w:tc>
        <w:tc>
          <w:tcPr>
            <w:tcW w:w="609" w:type="pct"/>
            <w:tcBorders>
              <w:top w:val="nil"/>
              <w:left w:val="nil"/>
              <w:bottom w:val="single" w:sz="4" w:space="0" w:color="auto"/>
              <w:right w:val="single" w:sz="4" w:space="0" w:color="auto"/>
            </w:tcBorders>
            <w:shd w:val="clear" w:color="auto" w:fill="auto"/>
            <w:noWrap/>
            <w:vAlign w:val="center"/>
            <w:hideMark/>
          </w:tcPr>
          <w:p w14:paraId="08ED51E6" w14:textId="77777777" w:rsidR="00490BD8" w:rsidRPr="00A55842" w:rsidRDefault="00490BD8" w:rsidP="00490BD8">
            <w:pPr>
              <w:jc w:val="center"/>
              <w:rPr>
                <w:color w:val="000000" w:themeColor="text1"/>
                <w:lang w:bidi="ne-NP"/>
              </w:rPr>
            </w:pPr>
            <w:r w:rsidRPr="00A55842">
              <w:rPr>
                <w:color w:val="000000" w:themeColor="text1"/>
                <w:lang w:bidi="ne-NP"/>
              </w:rPr>
              <w:t>Cattle</w:t>
            </w:r>
          </w:p>
        </w:tc>
        <w:tc>
          <w:tcPr>
            <w:tcW w:w="682" w:type="pct"/>
            <w:tcBorders>
              <w:top w:val="nil"/>
              <w:left w:val="nil"/>
              <w:bottom w:val="single" w:sz="4" w:space="0" w:color="auto"/>
              <w:right w:val="single" w:sz="4" w:space="0" w:color="auto"/>
            </w:tcBorders>
            <w:shd w:val="clear" w:color="auto" w:fill="auto"/>
            <w:noWrap/>
            <w:vAlign w:val="center"/>
            <w:hideMark/>
          </w:tcPr>
          <w:p w14:paraId="136BA526" w14:textId="77777777" w:rsidR="00490BD8" w:rsidRPr="00A55842" w:rsidRDefault="00490BD8" w:rsidP="00490BD8">
            <w:pPr>
              <w:jc w:val="center"/>
              <w:rPr>
                <w:color w:val="000000" w:themeColor="text1"/>
                <w:lang w:bidi="ne-NP"/>
              </w:rPr>
            </w:pPr>
            <w:r w:rsidRPr="00A55842">
              <w:rPr>
                <w:color w:val="000000" w:themeColor="text1"/>
                <w:lang w:bidi="ne-NP"/>
              </w:rPr>
              <w:t>368</w:t>
            </w:r>
          </w:p>
        </w:tc>
        <w:tc>
          <w:tcPr>
            <w:tcW w:w="493" w:type="pct"/>
            <w:tcBorders>
              <w:top w:val="nil"/>
              <w:left w:val="nil"/>
              <w:bottom w:val="single" w:sz="4" w:space="0" w:color="auto"/>
              <w:right w:val="single" w:sz="4" w:space="0" w:color="auto"/>
            </w:tcBorders>
            <w:shd w:val="clear" w:color="auto" w:fill="auto"/>
            <w:noWrap/>
            <w:vAlign w:val="center"/>
            <w:hideMark/>
          </w:tcPr>
          <w:p w14:paraId="23AB5453" w14:textId="77777777" w:rsidR="00490BD8" w:rsidRPr="00A55842" w:rsidRDefault="00490BD8" w:rsidP="00490BD8">
            <w:pPr>
              <w:jc w:val="center"/>
              <w:rPr>
                <w:color w:val="000000" w:themeColor="text1"/>
                <w:lang w:bidi="ne-NP"/>
              </w:rPr>
            </w:pPr>
            <w:r w:rsidRPr="00A55842">
              <w:rPr>
                <w:color w:val="000000" w:themeColor="text1"/>
                <w:lang w:bidi="ne-NP"/>
              </w:rPr>
              <w:t>368</w:t>
            </w:r>
          </w:p>
        </w:tc>
        <w:tc>
          <w:tcPr>
            <w:tcW w:w="632" w:type="pct"/>
            <w:tcBorders>
              <w:top w:val="nil"/>
              <w:left w:val="nil"/>
              <w:bottom w:val="single" w:sz="4" w:space="0" w:color="auto"/>
              <w:right w:val="single" w:sz="4" w:space="0" w:color="auto"/>
            </w:tcBorders>
            <w:shd w:val="clear" w:color="auto" w:fill="auto"/>
            <w:noWrap/>
            <w:vAlign w:val="center"/>
            <w:hideMark/>
          </w:tcPr>
          <w:p w14:paraId="7ECEC136" w14:textId="77777777" w:rsidR="00490BD8" w:rsidRPr="00A55842" w:rsidRDefault="00490BD8" w:rsidP="00490BD8">
            <w:pPr>
              <w:jc w:val="center"/>
              <w:rPr>
                <w:color w:val="000000" w:themeColor="text1"/>
                <w:lang w:bidi="ne-NP"/>
              </w:rPr>
            </w:pPr>
            <w:r w:rsidRPr="00A55842">
              <w:rPr>
                <w:color w:val="000000" w:themeColor="text1"/>
                <w:lang w:bidi="ne-NP"/>
              </w:rPr>
              <w:t xml:space="preserve">Elisa </w:t>
            </w:r>
          </w:p>
        </w:tc>
        <w:tc>
          <w:tcPr>
            <w:tcW w:w="240" w:type="pct"/>
            <w:tcBorders>
              <w:top w:val="nil"/>
              <w:left w:val="nil"/>
              <w:bottom w:val="single" w:sz="4" w:space="0" w:color="auto"/>
              <w:right w:val="single" w:sz="4" w:space="0" w:color="auto"/>
            </w:tcBorders>
            <w:shd w:val="clear" w:color="auto" w:fill="auto"/>
            <w:noWrap/>
            <w:vAlign w:val="center"/>
            <w:hideMark/>
          </w:tcPr>
          <w:p w14:paraId="5CD740FE" w14:textId="77777777" w:rsidR="00490BD8" w:rsidRPr="00A55842" w:rsidRDefault="00490BD8" w:rsidP="00490BD8">
            <w:pPr>
              <w:jc w:val="center"/>
              <w:rPr>
                <w:color w:val="000000" w:themeColor="text1"/>
                <w:lang w:bidi="ne-NP"/>
              </w:rPr>
            </w:pPr>
            <w:r w:rsidRPr="00A55842">
              <w:rPr>
                <w:color w:val="000000" w:themeColor="text1"/>
                <w:lang w:bidi="ne-NP"/>
              </w:rPr>
              <w:t>71</w:t>
            </w:r>
          </w:p>
        </w:tc>
        <w:tc>
          <w:tcPr>
            <w:tcW w:w="257" w:type="pct"/>
            <w:tcBorders>
              <w:top w:val="nil"/>
              <w:left w:val="nil"/>
              <w:bottom w:val="single" w:sz="4" w:space="0" w:color="auto"/>
              <w:right w:val="single" w:sz="4" w:space="0" w:color="auto"/>
            </w:tcBorders>
            <w:shd w:val="clear" w:color="auto" w:fill="auto"/>
            <w:noWrap/>
            <w:vAlign w:val="center"/>
            <w:hideMark/>
          </w:tcPr>
          <w:p w14:paraId="48E548FC" w14:textId="77777777" w:rsidR="00490BD8" w:rsidRPr="00A55842" w:rsidRDefault="00490BD8" w:rsidP="00490BD8">
            <w:pPr>
              <w:jc w:val="center"/>
              <w:rPr>
                <w:color w:val="000000" w:themeColor="text1"/>
                <w:lang w:bidi="ne-NP"/>
              </w:rPr>
            </w:pPr>
            <w:r w:rsidRPr="00A55842">
              <w:rPr>
                <w:color w:val="000000" w:themeColor="text1"/>
                <w:lang w:bidi="ne-NP"/>
              </w:rPr>
              <w:t>297</w:t>
            </w:r>
          </w:p>
        </w:tc>
        <w:tc>
          <w:tcPr>
            <w:tcW w:w="502" w:type="pct"/>
            <w:tcBorders>
              <w:top w:val="nil"/>
              <w:left w:val="nil"/>
              <w:bottom w:val="single" w:sz="4" w:space="0" w:color="auto"/>
              <w:right w:val="single" w:sz="4" w:space="0" w:color="auto"/>
            </w:tcBorders>
            <w:shd w:val="clear" w:color="auto" w:fill="auto"/>
            <w:noWrap/>
            <w:vAlign w:val="center"/>
            <w:hideMark/>
          </w:tcPr>
          <w:p w14:paraId="1F2DB6ED" w14:textId="77777777" w:rsidR="00490BD8" w:rsidRPr="00A55842" w:rsidRDefault="00490BD8" w:rsidP="00490BD8">
            <w:pPr>
              <w:jc w:val="center"/>
              <w:rPr>
                <w:color w:val="000000" w:themeColor="text1"/>
                <w:lang w:bidi="ne-NP"/>
              </w:rPr>
            </w:pPr>
            <w:r w:rsidRPr="00A55842">
              <w:rPr>
                <w:color w:val="000000" w:themeColor="text1"/>
                <w:lang w:bidi="ne-NP"/>
              </w:rPr>
              <w:t>0</w:t>
            </w:r>
          </w:p>
        </w:tc>
        <w:tc>
          <w:tcPr>
            <w:tcW w:w="1054" w:type="pct"/>
            <w:tcBorders>
              <w:top w:val="nil"/>
              <w:left w:val="nil"/>
              <w:bottom w:val="single" w:sz="4" w:space="0" w:color="auto"/>
              <w:right w:val="single" w:sz="4" w:space="0" w:color="auto"/>
            </w:tcBorders>
            <w:shd w:val="clear" w:color="auto" w:fill="auto"/>
            <w:noWrap/>
            <w:vAlign w:val="center"/>
            <w:hideMark/>
          </w:tcPr>
          <w:p w14:paraId="37CF7199" w14:textId="77777777" w:rsidR="00490BD8" w:rsidRPr="00A55842" w:rsidRDefault="00490BD8" w:rsidP="00490BD8">
            <w:pPr>
              <w:jc w:val="center"/>
              <w:rPr>
                <w:color w:val="000000" w:themeColor="text1"/>
                <w:lang w:bidi="ne-NP"/>
              </w:rPr>
            </w:pPr>
            <w:r w:rsidRPr="00A55842">
              <w:rPr>
                <w:color w:val="000000" w:themeColor="text1"/>
                <w:lang w:bidi="ne-NP"/>
              </w:rPr>
              <w:t>Brucellosis</w:t>
            </w:r>
          </w:p>
        </w:tc>
      </w:tr>
      <w:tr w:rsidR="00490BD8" w:rsidRPr="00A55842" w14:paraId="42F3D7AA" w14:textId="77777777" w:rsidTr="00490BD8">
        <w:trPr>
          <w:trHeight w:val="407"/>
        </w:trPr>
        <w:tc>
          <w:tcPr>
            <w:tcW w:w="531" w:type="pct"/>
            <w:tcBorders>
              <w:top w:val="nil"/>
              <w:left w:val="single" w:sz="4" w:space="0" w:color="auto"/>
              <w:bottom w:val="single" w:sz="4" w:space="0" w:color="auto"/>
              <w:right w:val="single" w:sz="4" w:space="0" w:color="auto"/>
            </w:tcBorders>
            <w:shd w:val="clear" w:color="auto" w:fill="auto"/>
            <w:vAlign w:val="bottom"/>
            <w:hideMark/>
          </w:tcPr>
          <w:p w14:paraId="0C57F767" w14:textId="77777777" w:rsidR="00490BD8" w:rsidRPr="00A55842" w:rsidRDefault="00490BD8" w:rsidP="00490BD8">
            <w:pPr>
              <w:rPr>
                <w:color w:val="000000" w:themeColor="text1"/>
                <w:lang w:bidi="ne-NP"/>
              </w:rPr>
            </w:pPr>
            <w:r w:rsidRPr="00A55842">
              <w:rPr>
                <w:color w:val="000000" w:themeColor="text1"/>
                <w:lang w:bidi="ne-NP"/>
              </w:rPr>
              <w:t>Bardiya</w:t>
            </w:r>
          </w:p>
        </w:tc>
        <w:tc>
          <w:tcPr>
            <w:tcW w:w="609" w:type="pct"/>
            <w:tcBorders>
              <w:top w:val="nil"/>
              <w:left w:val="nil"/>
              <w:bottom w:val="single" w:sz="4" w:space="0" w:color="auto"/>
              <w:right w:val="single" w:sz="4" w:space="0" w:color="auto"/>
            </w:tcBorders>
            <w:shd w:val="clear" w:color="auto" w:fill="auto"/>
            <w:noWrap/>
            <w:vAlign w:val="center"/>
            <w:hideMark/>
          </w:tcPr>
          <w:p w14:paraId="25BAEB4F" w14:textId="77777777" w:rsidR="00490BD8" w:rsidRPr="00A55842" w:rsidRDefault="00490BD8" w:rsidP="00490BD8">
            <w:pPr>
              <w:jc w:val="center"/>
              <w:rPr>
                <w:color w:val="000000" w:themeColor="text1"/>
                <w:lang w:bidi="ne-NP"/>
              </w:rPr>
            </w:pPr>
            <w:r w:rsidRPr="00A55842">
              <w:rPr>
                <w:color w:val="000000" w:themeColor="text1"/>
                <w:lang w:bidi="ne-NP"/>
              </w:rPr>
              <w:t>Cattle</w:t>
            </w:r>
          </w:p>
        </w:tc>
        <w:tc>
          <w:tcPr>
            <w:tcW w:w="682" w:type="pct"/>
            <w:tcBorders>
              <w:top w:val="nil"/>
              <w:left w:val="nil"/>
              <w:bottom w:val="single" w:sz="4" w:space="0" w:color="auto"/>
              <w:right w:val="single" w:sz="4" w:space="0" w:color="auto"/>
            </w:tcBorders>
            <w:shd w:val="clear" w:color="auto" w:fill="auto"/>
            <w:noWrap/>
            <w:vAlign w:val="center"/>
            <w:hideMark/>
          </w:tcPr>
          <w:p w14:paraId="0EE1F4B8" w14:textId="77777777" w:rsidR="00490BD8" w:rsidRPr="00A55842" w:rsidRDefault="00490BD8" w:rsidP="00490BD8">
            <w:pPr>
              <w:jc w:val="center"/>
              <w:rPr>
                <w:color w:val="000000" w:themeColor="text1"/>
                <w:lang w:bidi="ne-NP"/>
              </w:rPr>
            </w:pPr>
            <w:r w:rsidRPr="00A55842">
              <w:rPr>
                <w:color w:val="000000" w:themeColor="text1"/>
                <w:lang w:bidi="ne-NP"/>
              </w:rPr>
              <w:t>46</w:t>
            </w:r>
          </w:p>
        </w:tc>
        <w:tc>
          <w:tcPr>
            <w:tcW w:w="493" w:type="pct"/>
            <w:tcBorders>
              <w:top w:val="nil"/>
              <w:left w:val="nil"/>
              <w:bottom w:val="single" w:sz="4" w:space="0" w:color="auto"/>
              <w:right w:val="single" w:sz="4" w:space="0" w:color="auto"/>
            </w:tcBorders>
            <w:shd w:val="clear" w:color="auto" w:fill="auto"/>
            <w:noWrap/>
            <w:vAlign w:val="center"/>
            <w:hideMark/>
          </w:tcPr>
          <w:p w14:paraId="0D75E11B" w14:textId="77777777" w:rsidR="00490BD8" w:rsidRPr="00A55842" w:rsidRDefault="00490BD8" w:rsidP="00490BD8">
            <w:pPr>
              <w:jc w:val="center"/>
              <w:rPr>
                <w:color w:val="000000" w:themeColor="text1"/>
                <w:lang w:bidi="ne-NP"/>
              </w:rPr>
            </w:pPr>
            <w:r w:rsidRPr="00A55842">
              <w:rPr>
                <w:color w:val="000000" w:themeColor="text1"/>
                <w:lang w:bidi="ne-NP"/>
              </w:rPr>
              <w:t>46</w:t>
            </w:r>
          </w:p>
        </w:tc>
        <w:tc>
          <w:tcPr>
            <w:tcW w:w="632" w:type="pct"/>
            <w:tcBorders>
              <w:top w:val="nil"/>
              <w:left w:val="nil"/>
              <w:bottom w:val="single" w:sz="4" w:space="0" w:color="auto"/>
              <w:right w:val="single" w:sz="4" w:space="0" w:color="auto"/>
            </w:tcBorders>
            <w:shd w:val="clear" w:color="auto" w:fill="auto"/>
            <w:noWrap/>
            <w:vAlign w:val="center"/>
            <w:hideMark/>
          </w:tcPr>
          <w:p w14:paraId="7E498D5D" w14:textId="77777777" w:rsidR="00490BD8" w:rsidRPr="00A55842" w:rsidRDefault="00490BD8" w:rsidP="00490BD8">
            <w:pPr>
              <w:jc w:val="center"/>
              <w:rPr>
                <w:color w:val="000000" w:themeColor="text1"/>
                <w:lang w:bidi="ne-NP"/>
              </w:rPr>
            </w:pPr>
            <w:r w:rsidRPr="00A55842">
              <w:rPr>
                <w:color w:val="000000" w:themeColor="text1"/>
                <w:lang w:bidi="ne-NP"/>
              </w:rPr>
              <w:t xml:space="preserve">Elisa </w:t>
            </w:r>
          </w:p>
        </w:tc>
        <w:tc>
          <w:tcPr>
            <w:tcW w:w="240" w:type="pct"/>
            <w:tcBorders>
              <w:top w:val="nil"/>
              <w:left w:val="nil"/>
              <w:bottom w:val="single" w:sz="4" w:space="0" w:color="auto"/>
              <w:right w:val="single" w:sz="4" w:space="0" w:color="auto"/>
            </w:tcBorders>
            <w:shd w:val="clear" w:color="auto" w:fill="auto"/>
            <w:noWrap/>
            <w:vAlign w:val="center"/>
            <w:hideMark/>
          </w:tcPr>
          <w:p w14:paraId="66C130B4" w14:textId="77777777" w:rsidR="00490BD8" w:rsidRPr="00A55842" w:rsidRDefault="00490BD8" w:rsidP="00490BD8">
            <w:pPr>
              <w:jc w:val="center"/>
              <w:rPr>
                <w:color w:val="000000" w:themeColor="text1"/>
                <w:lang w:bidi="ne-NP"/>
              </w:rPr>
            </w:pPr>
            <w:r w:rsidRPr="00A55842">
              <w:rPr>
                <w:color w:val="000000" w:themeColor="text1"/>
                <w:lang w:bidi="ne-NP"/>
              </w:rPr>
              <w:t>34</w:t>
            </w:r>
          </w:p>
        </w:tc>
        <w:tc>
          <w:tcPr>
            <w:tcW w:w="257" w:type="pct"/>
            <w:tcBorders>
              <w:top w:val="nil"/>
              <w:left w:val="nil"/>
              <w:bottom w:val="single" w:sz="4" w:space="0" w:color="auto"/>
              <w:right w:val="single" w:sz="4" w:space="0" w:color="auto"/>
            </w:tcBorders>
            <w:shd w:val="clear" w:color="auto" w:fill="auto"/>
            <w:noWrap/>
            <w:vAlign w:val="center"/>
            <w:hideMark/>
          </w:tcPr>
          <w:p w14:paraId="1C76566A" w14:textId="77777777" w:rsidR="00490BD8" w:rsidRPr="00A55842" w:rsidRDefault="00490BD8" w:rsidP="00490BD8">
            <w:pPr>
              <w:jc w:val="center"/>
              <w:rPr>
                <w:color w:val="000000" w:themeColor="text1"/>
                <w:lang w:bidi="ne-NP"/>
              </w:rPr>
            </w:pPr>
            <w:r w:rsidRPr="00A55842">
              <w:rPr>
                <w:color w:val="000000" w:themeColor="text1"/>
                <w:lang w:bidi="ne-NP"/>
              </w:rPr>
              <w:t>12</w:t>
            </w:r>
          </w:p>
        </w:tc>
        <w:tc>
          <w:tcPr>
            <w:tcW w:w="502" w:type="pct"/>
            <w:tcBorders>
              <w:top w:val="nil"/>
              <w:left w:val="nil"/>
              <w:bottom w:val="single" w:sz="4" w:space="0" w:color="auto"/>
              <w:right w:val="single" w:sz="4" w:space="0" w:color="auto"/>
            </w:tcBorders>
            <w:shd w:val="clear" w:color="auto" w:fill="auto"/>
            <w:noWrap/>
            <w:vAlign w:val="center"/>
            <w:hideMark/>
          </w:tcPr>
          <w:p w14:paraId="02DDDF01" w14:textId="77777777" w:rsidR="00490BD8" w:rsidRPr="00A55842" w:rsidRDefault="00490BD8" w:rsidP="00490BD8">
            <w:pPr>
              <w:jc w:val="center"/>
              <w:rPr>
                <w:color w:val="000000" w:themeColor="text1"/>
                <w:lang w:bidi="ne-NP"/>
              </w:rPr>
            </w:pPr>
            <w:r w:rsidRPr="00A55842">
              <w:rPr>
                <w:color w:val="000000" w:themeColor="text1"/>
                <w:lang w:bidi="ne-NP"/>
              </w:rPr>
              <w:t>0</w:t>
            </w:r>
          </w:p>
        </w:tc>
        <w:tc>
          <w:tcPr>
            <w:tcW w:w="1054" w:type="pct"/>
            <w:tcBorders>
              <w:top w:val="nil"/>
              <w:left w:val="nil"/>
              <w:bottom w:val="single" w:sz="4" w:space="0" w:color="auto"/>
              <w:right w:val="single" w:sz="4" w:space="0" w:color="auto"/>
            </w:tcBorders>
            <w:shd w:val="clear" w:color="auto" w:fill="auto"/>
            <w:noWrap/>
            <w:vAlign w:val="center"/>
            <w:hideMark/>
          </w:tcPr>
          <w:p w14:paraId="14C0C936" w14:textId="77777777" w:rsidR="00490BD8" w:rsidRPr="00A55842" w:rsidRDefault="00490BD8" w:rsidP="00490BD8">
            <w:pPr>
              <w:jc w:val="center"/>
              <w:rPr>
                <w:color w:val="000000" w:themeColor="text1"/>
                <w:lang w:bidi="ne-NP"/>
              </w:rPr>
            </w:pPr>
            <w:r w:rsidRPr="00A55842">
              <w:rPr>
                <w:color w:val="000000" w:themeColor="text1"/>
                <w:lang w:bidi="ne-NP"/>
              </w:rPr>
              <w:t>FMD</w:t>
            </w:r>
          </w:p>
        </w:tc>
      </w:tr>
      <w:tr w:rsidR="00490BD8" w:rsidRPr="00A55842" w14:paraId="60D57A58" w14:textId="77777777" w:rsidTr="00490BD8">
        <w:trPr>
          <w:trHeight w:val="407"/>
        </w:trPr>
        <w:tc>
          <w:tcPr>
            <w:tcW w:w="531" w:type="pct"/>
            <w:tcBorders>
              <w:top w:val="nil"/>
              <w:left w:val="single" w:sz="4" w:space="0" w:color="auto"/>
              <w:bottom w:val="single" w:sz="4" w:space="0" w:color="auto"/>
              <w:right w:val="single" w:sz="4" w:space="0" w:color="auto"/>
            </w:tcBorders>
            <w:shd w:val="clear" w:color="auto" w:fill="auto"/>
            <w:vAlign w:val="bottom"/>
            <w:hideMark/>
          </w:tcPr>
          <w:p w14:paraId="1FA56455" w14:textId="77777777" w:rsidR="00490BD8" w:rsidRPr="00A55842" w:rsidRDefault="00490BD8" w:rsidP="00490BD8">
            <w:pPr>
              <w:rPr>
                <w:color w:val="000000" w:themeColor="text1"/>
                <w:lang w:bidi="ne-NP"/>
              </w:rPr>
            </w:pPr>
            <w:r w:rsidRPr="00A55842">
              <w:rPr>
                <w:color w:val="000000" w:themeColor="text1"/>
                <w:lang w:bidi="ne-NP"/>
              </w:rPr>
              <w:t>Banke</w:t>
            </w:r>
          </w:p>
        </w:tc>
        <w:tc>
          <w:tcPr>
            <w:tcW w:w="609" w:type="pct"/>
            <w:tcBorders>
              <w:top w:val="nil"/>
              <w:left w:val="nil"/>
              <w:bottom w:val="single" w:sz="4" w:space="0" w:color="auto"/>
              <w:right w:val="single" w:sz="4" w:space="0" w:color="auto"/>
            </w:tcBorders>
            <w:shd w:val="clear" w:color="auto" w:fill="auto"/>
            <w:noWrap/>
            <w:vAlign w:val="center"/>
            <w:hideMark/>
          </w:tcPr>
          <w:p w14:paraId="2706E6F9" w14:textId="77777777" w:rsidR="00490BD8" w:rsidRPr="00A55842" w:rsidRDefault="00490BD8" w:rsidP="00490BD8">
            <w:pPr>
              <w:jc w:val="center"/>
              <w:rPr>
                <w:color w:val="000000" w:themeColor="text1"/>
                <w:lang w:bidi="ne-NP"/>
              </w:rPr>
            </w:pPr>
            <w:r w:rsidRPr="00A55842">
              <w:rPr>
                <w:color w:val="000000" w:themeColor="text1"/>
                <w:lang w:bidi="ne-NP"/>
              </w:rPr>
              <w:t>Cattle</w:t>
            </w:r>
          </w:p>
        </w:tc>
        <w:tc>
          <w:tcPr>
            <w:tcW w:w="682" w:type="pct"/>
            <w:tcBorders>
              <w:top w:val="nil"/>
              <w:left w:val="nil"/>
              <w:bottom w:val="single" w:sz="4" w:space="0" w:color="auto"/>
              <w:right w:val="single" w:sz="4" w:space="0" w:color="auto"/>
            </w:tcBorders>
            <w:shd w:val="clear" w:color="auto" w:fill="auto"/>
            <w:noWrap/>
            <w:vAlign w:val="center"/>
            <w:hideMark/>
          </w:tcPr>
          <w:p w14:paraId="4ED7ACFB" w14:textId="77777777" w:rsidR="00490BD8" w:rsidRPr="00A55842" w:rsidRDefault="00490BD8" w:rsidP="00490BD8">
            <w:pPr>
              <w:jc w:val="center"/>
              <w:rPr>
                <w:color w:val="000000" w:themeColor="text1"/>
                <w:lang w:bidi="ne-NP"/>
              </w:rPr>
            </w:pPr>
            <w:r w:rsidRPr="00A55842">
              <w:rPr>
                <w:color w:val="000000" w:themeColor="text1"/>
                <w:lang w:bidi="ne-NP"/>
              </w:rPr>
              <w:t>46</w:t>
            </w:r>
          </w:p>
        </w:tc>
        <w:tc>
          <w:tcPr>
            <w:tcW w:w="493" w:type="pct"/>
            <w:tcBorders>
              <w:top w:val="nil"/>
              <w:left w:val="nil"/>
              <w:bottom w:val="single" w:sz="4" w:space="0" w:color="auto"/>
              <w:right w:val="single" w:sz="4" w:space="0" w:color="auto"/>
            </w:tcBorders>
            <w:shd w:val="clear" w:color="auto" w:fill="auto"/>
            <w:noWrap/>
            <w:vAlign w:val="center"/>
            <w:hideMark/>
          </w:tcPr>
          <w:p w14:paraId="431400CF" w14:textId="77777777" w:rsidR="00490BD8" w:rsidRPr="00A55842" w:rsidRDefault="00490BD8" w:rsidP="00490BD8">
            <w:pPr>
              <w:jc w:val="center"/>
              <w:rPr>
                <w:color w:val="000000" w:themeColor="text1"/>
                <w:lang w:bidi="ne-NP"/>
              </w:rPr>
            </w:pPr>
            <w:r w:rsidRPr="00A55842">
              <w:rPr>
                <w:color w:val="000000" w:themeColor="text1"/>
                <w:lang w:bidi="ne-NP"/>
              </w:rPr>
              <w:t>46</w:t>
            </w:r>
          </w:p>
        </w:tc>
        <w:tc>
          <w:tcPr>
            <w:tcW w:w="632" w:type="pct"/>
            <w:tcBorders>
              <w:top w:val="nil"/>
              <w:left w:val="nil"/>
              <w:bottom w:val="single" w:sz="4" w:space="0" w:color="auto"/>
              <w:right w:val="single" w:sz="4" w:space="0" w:color="auto"/>
            </w:tcBorders>
            <w:shd w:val="clear" w:color="auto" w:fill="auto"/>
            <w:noWrap/>
            <w:vAlign w:val="center"/>
            <w:hideMark/>
          </w:tcPr>
          <w:p w14:paraId="716FE70E" w14:textId="77777777" w:rsidR="00490BD8" w:rsidRPr="00A55842" w:rsidRDefault="00490BD8" w:rsidP="00490BD8">
            <w:pPr>
              <w:jc w:val="center"/>
              <w:rPr>
                <w:color w:val="000000" w:themeColor="text1"/>
                <w:lang w:bidi="ne-NP"/>
              </w:rPr>
            </w:pPr>
            <w:r w:rsidRPr="00A55842">
              <w:rPr>
                <w:color w:val="000000" w:themeColor="text1"/>
                <w:lang w:bidi="ne-NP"/>
              </w:rPr>
              <w:t xml:space="preserve">Elisa </w:t>
            </w:r>
          </w:p>
        </w:tc>
        <w:tc>
          <w:tcPr>
            <w:tcW w:w="240" w:type="pct"/>
            <w:tcBorders>
              <w:top w:val="nil"/>
              <w:left w:val="nil"/>
              <w:bottom w:val="single" w:sz="4" w:space="0" w:color="auto"/>
              <w:right w:val="single" w:sz="4" w:space="0" w:color="auto"/>
            </w:tcBorders>
            <w:shd w:val="clear" w:color="auto" w:fill="auto"/>
            <w:noWrap/>
            <w:vAlign w:val="center"/>
            <w:hideMark/>
          </w:tcPr>
          <w:p w14:paraId="6CFFE677" w14:textId="77777777" w:rsidR="00490BD8" w:rsidRPr="00A55842" w:rsidRDefault="00490BD8" w:rsidP="00490BD8">
            <w:pPr>
              <w:jc w:val="center"/>
              <w:rPr>
                <w:color w:val="000000" w:themeColor="text1"/>
                <w:lang w:bidi="ne-NP"/>
              </w:rPr>
            </w:pPr>
            <w:r w:rsidRPr="00A55842">
              <w:rPr>
                <w:color w:val="000000" w:themeColor="text1"/>
                <w:lang w:bidi="ne-NP"/>
              </w:rPr>
              <w:t>30</w:t>
            </w:r>
          </w:p>
        </w:tc>
        <w:tc>
          <w:tcPr>
            <w:tcW w:w="257" w:type="pct"/>
            <w:tcBorders>
              <w:top w:val="nil"/>
              <w:left w:val="nil"/>
              <w:bottom w:val="single" w:sz="4" w:space="0" w:color="auto"/>
              <w:right w:val="single" w:sz="4" w:space="0" w:color="auto"/>
            </w:tcBorders>
            <w:shd w:val="clear" w:color="auto" w:fill="auto"/>
            <w:noWrap/>
            <w:vAlign w:val="center"/>
            <w:hideMark/>
          </w:tcPr>
          <w:p w14:paraId="3039501A" w14:textId="77777777" w:rsidR="00490BD8" w:rsidRPr="00A55842" w:rsidRDefault="00490BD8" w:rsidP="00490BD8">
            <w:pPr>
              <w:jc w:val="center"/>
              <w:rPr>
                <w:color w:val="000000" w:themeColor="text1"/>
                <w:lang w:bidi="ne-NP"/>
              </w:rPr>
            </w:pPr>
            <w:r w:rsidRPr="00A55842">
              <w:rPr>
                <w:color w:val="000000" w:themeColor="text1"/>
                <w:lang w:bidi="ne-NP"/>
              </w:rPr>
              <w:t>16</w:t>
            </w:r>
          </w:p>
        </w:tc>
        <w:tc>
          <w:tcPr>
            <w:tcW w:w="502" w:type="pct"/>
            <w:tcBorders>
              <w:top w:val="nil"/>
              <w:left w:val="nil"/>
              <w:bottom w:val="single" w:sz="4" w:space="0" w:color="auto"/>
              <w:right w:val="single" w:sz="4" w:space="0" w:color="auto"/>
            </w:tcBorders>
            <w:shd w:val="clear" w:color="auto" w:fill="auto"/>
            <w:noWrap/>
            <w:vAlign w:val="center"/>
            <w:hideMark/>
          </w:tcPr>
          <w:p w14:paraId="21C2CC70" w14:textId="77777777" w:rsidR="00490BD8" w:rsidRPr="00A55842" w:rsidRDefault="00490BD8" w:rsidP="00490BD8">
            <w:pPr>
              <w:jc w:val="center"/>
              <w:rPr>
                <w:color w:val="000000" w:themeColor="text1"/>
                <w:lang w:bidi="ne-NP"/>
              </w:rPr>
            </w:pPr>
            <w:r w:rsidRPr="00A55842">
              <w:rPr>
                <w:color w:val="000000" w:themeColor="text1"/>
                <w:lang w:bidi="ne-NP"/>
              </w:rPr>
              <w:t>0</w:t>
            </w:r>
          </w:p>
        </w:tc>
        <w:tc>
          <w:tcPr>
            <w:tcW w:w="1054" w:type="pct"/>
            <w:tcBorders>
              <w:top w:val="nil"/>
              <w:left w:val="nil"/>
              <w:bottom w:val="single" w:sz="4" w:space="0" w:color="auto"/>
              <w:right w:val="single" w:sz="4" w:space="0" w:color="auto"/>
            </w:tcBorders>
            <w:shd w:val="clear" w:color="auto" w:fill="auto"/>
            <w:noWrap/>
            <w:vAlign w:val="center"/>
            <w:hideMark/>
          </w:tcPr>
          <w:p w14:paraId="4929BA1B" w14:textId="77777777" w:rsidR="00490BD8" w:rsidRPr="00A55842" w:rsidRDefault="00490BD8" w:rsidP="00490BD8">
            <w:pPr>
              <w:jc w:val="center"/>
              <w:rPr>
                <w:color w:val="000000" w:themeColor="text1"/>
                <w:lang w:bidi="ne-NP"/>
              </w:rPr>
            </w:pPr>
            <w:r w:rsidRPr="00A55842">
              <w:rPr>
                <w:color w:val="000000" w:themeColor="text1"/>
                <w:lang w:bidi="ne-NP"/>
              </w:rPr>
              <w:t>FMD</w:t>
            </w:r>
          </w:p>
        </w:tc>
      </w:tr>
      <w:tr w:rsidR="00490BD8" w:rsidRPr="00A55842" w14:paraId="32B0E139" w14:textId="77777777" w:rsidTr="00490BD8">
        <w:trPr>
          <w:trHeight w:val="407"/>
        </w:trPr>
        <w:tc>
          <w:tcPr>
            <w:tcW w:w="531" w:type="pct"/>
            <w:tcBorders>
              <w:top w:val="nil"/>
              <w:left w:val="single" w:sz="4" w:space="0" w:color="auto"/>
              <w:bottom w:val="single" w:sz="4" w:space="0" w:color="auto"/>
              <w:right w:val="single" w:sz="4" w:space="0" w:color="auto"/>
            </w:tcBorders>
            <w:shd w:val="clear" w:color="auto" w:fill="auto"/>
            <w:vAlign w:val="bottom"/>
            <w:hideMark/>
          </w:tcPr>
          <w:p w14:paraId="78C36851" w14:textId="77777777" w:rsidR="00490BD8" w:rsidRPr="00A55842" w:rsidRDefault="00490BD8" w:rsidP="00490BD8">
            <w:pPr>
              <w:rPr>
                <w:color w:val="000000" w:themeColor="text1"/>
                <w:lang w:bidi="ne-NP"/>
              </w:rPr>
            </w:pPr>
            <w:r w:rsidRPr="00A55842">
              <w:rPr>
                <w:color w:val="000000" w:themeColor="text1"/>
                <w:lang w:bidi="ne-NP"/>
              </w:rPr>
              <w:t>Jajarkot</w:t>
            </w:r>
          </w:p>
        </w:tc>
        <w:tc>
          <w:tcPr>
            <w:tcW w:w="609" w:type="pct"/>
            <w:tcBorders>
              <w:top w:val="nil"/>
              <w:left w:val="nil"/>
              <w:bottom w:val="single" w:sz="4" w:space="0" w:color="auto"/>
              <w:right w:val="single" w:sz="4" w:space="0" w:color="auto"/>
            </w:tcBorders>
            <w:shd w:val="clear" w:color="auto" w:fill="auto"/>
            <w:noWrap/>
            <w:vAlign w:val="center"/>
            <w:hideMark/>
          </w:tcPr>
          <w:p w14:paraId="7B85F045" w14:textId="77777777" w:rsidR="00490BD8" w:rsidRPr="00A55842" w:rsidRDefault="00490BD8" w:rsidP="00490BD8">
            <w:pPr>
              <w:jc w:val="center"/>
              <w:rPr>
                <w:color w:val="000000" w:themeColor="text1"/>
                <w:lang w:bidi="ne-NP"/>
              </w:rPr>
            </w:pPr>
            <w:r w:rsidRPr="00A55842">
              <w:rPr>
                <w:color w:val="000000" w:themeColor="text1"/>
                <w:lang w:bidi="ne-NP"/>
              </w:rPr>
              <w:t>Sheep</w:t>
            </w:r>
          </w:p>
        </w:tc>
        <w:tc>
          <w:tcPr>
            <w:tcW w:w="682" w:type="pct"/>
            <w:tcBorders>
              <w:top w:val="nil"/>
              <w:left w:val="nil"/>
              <w:bottom w:val="single" w:sz="4" w:space="0" w:color="auto"/>
              <w:right w:val="single" w:sz="4" w:space="0" w:color="auto"/>
            </w:tcBorders>
            <w:shd w:val="clear" w:color="auto" w:fill="auto"/>
            <w:noWrap/>
            <w:vAlign w:val="center"/>
            <w:hideMark/>
          </w:tcPr>
          <w:p w14:paraId="5C5F8937" w14:textId="77777777" w:rsidR="00490BD8" w:rsidRPr="00A55842" w:rsidRDefault="00490BD8" w:rsidP="00490BD8">
            <w:pPr>
              <w:jc w:val="center"/>
              <w:rPr>
                <w:color w:val="000000" w:themeColor="text1"/>
                <w:lang w:bidi="ne-NP"/>
              </w:rPr>
            </w:pPr>
            <w:r w:rsidRPr="00A55842">
              <w:rPr>
                <w:color w:val="000000" w:themeColor="text1"/>
                <w:lang w:bidi="ne-NP"/>
              </w:rPr>
              <w:t>44</w:t>
            </w:r>
          </w:p>
        </w:tc>
        <w:tc>
          <w:tcPr>
            <w:tcW w:w="493" w:type="pct"/>
            <w:tcBorders>
              <w:top w:val="nil"/>
              <w:left w:val="nil"/>
              <w:bottom w:val="single" w:sz="4" w:space="0" w:color="auto"/>
              <w:right w:val="single" w:sz="4" w:space="0" w:color="auto"/>
            </w:tcBorders>
            <w:shd w:val="clear" w:color="auto" w:fill="auto"/>
            <w:noWrap/>
            <w:vAlign w:val="center"/>
            <w:hideMark/>
          </w:tcPr>
          <w:p w14:paraId="581FF073" w14:textId="77777777" w:rsidR="00490BD8" w:rsidRPr="00A55842" w:rsidRDefault="00490BD8" w:rsidP="00490BD8">
            <w:pPr>
              <w:jc w:val="center"/>
              <w:rPr>
                <w:color w:val="000000" w:themeColor="text1"/>
                <w:lang w:bidi="ne-NP"/>
              </w:rPr>
            </w:pPr>
            <w:r w:rsidRPr="00A55842">
              <w:rPr>
                <w:color w:val="000000" w:themeColor="text1"/>
                <w:lang w:bidi="ne-NP"/>
              </w:rPr>
              <w:t>44</w:t>
            </w:r>
          </w:p>
        </w:tc>
        <w:tc>
          <w:tcPr>
            <w:tcW w:w="632" w:type="pct"/>
            <w:tcBorders>
              <w:top w:val="nil"/>
              <w:left w:val="nil"/>
              <w:bottom w:val="single" w:sz="4" w:space="0" w:color="auto"/>
              <w:right w:val="single" w:sz="4" w:space="0" w:color="auto"/>
            </w:tcBorders>
            <w:shd w:val="clear" w:color="auto" w:fill="auto"/>
            <w:noWrap/>
            <w:vAlign w:val="center"/>
            <w:hideMark/>
          </w:tcPr>
          <w:p w14:paraId="5C585413" w14:textId="77777777" w:rsidR="00490BD8" w:rsidRPr="00A55842" w:rsidRDefault="00490BD8" w:rsidP="00490BD8">
            <w:pPr>
              <w:jc w:val="center"/>
              <w:rPr>
                <w:color w:val="000000" w:themeColor="text1"/>
                <w:lang w:bidi="ne-NP"/>
              </w:rPr>
            </w:pPr>
            <w:r w:rsidRPr="00A55842">
              <w:rPr>
                <w:color w:val="000000" w:themeColor="text1"/>
                <w:lang w:bidi="ne-NP"/>
              </w:rPr>
              <w:t xml:space="preserve">Elisa </w:t>
            </w:r>
          </w:p>
        </w:tc>
        <w:tc>
          <w:tcPr>
            <w:tcW w:w="240" w:type="pct"/>
            <w:tcBorders>
              <w:top w:val="nil"/>
              <w:left w:val="nil"/>
              <w:bottom w:val="single" w:sz="4" w:space="0" w:color="auto"/>
              <w:right w:val="single" w:sz="4" w:space="0" w:color="auto"/>
            </w:tcBorders>
            <w:shd w:val="clear" w:color="auto" w:fill="auto"/>
            <w:noWrap/>
            <w:vAlign w:val="center"/>
            <w:hideMark/>
          </w:tcPr>
          <w:p w14:paraId="439E571C" w14:textId="77777777" w:rsidR="00490BD8" w:rsidRPr="00A55842" w:rsidRDefault="00490BD8" w:rsidP="00490BD8">
            <w:pPr>
              <w:jc w:val="center"/>
              <w:rPr>
                <w:color w:val="000000" w:themeColor="text1"/>
                <w:lang w:bidi="ne-NP"/>
              </w:rPr>
            </w:pPr>
            <w:r w:rsidRPr="00A55842">
              <w:rPr>
                <w:color w:val="000000" w:themeColor="text1"/>
                <w:lang w:bidi="ne-NP"/>
              </w:rPr>
              <w:t>40</w:t>
            </w:r>
          </w:p>
        </w:tc>
        <w:tc>
          <w:tcPr>
            <w:tcW w:w="257" w:type="pct"/>
            <w:tcBorders>
              <w:top w:val="nil"/>
              <w:left w:val="nil"/>
              <w:bottom w:val="single" w:sz="4" w:space="0" w:color="auto"/>
              <w:right w:val="single" w:sz="4" w:space="0" w:color="auto"/>
            </w:tcBorders>
            <w:shd w:val="clear" w:color="auto" w:fill="auto"/>
            <w:noWrap/>
            <w:vAlign w:val="center"/>
            <w:hideMark/>
          </w:tcPr>
          <w:p w14:paraId="2C80B0D4" w14:textId="77777777" w:rsidR="00490BD8" w:rsidRPr="00A55842" w:rsidRDefault="00490BD8" w:rsidP="00490BD8">
            <w:pPr>
              <w:jc w:val="center"/>
              <w:rPr>
                <w:color w:val="000000" w:themeColor="text1"/>
                <w:lang w:bidi="ne-NP"/>
              </w:rPr>
            </w:pPr>
            <w:r w:rsidRPr="00A55842">
              <w:rPr>
                <w:color w:val="000000" w:themeColor="text1"/>
                <w:lang w:bidi="ne-NP"/>
              </w:rPr>
              <w:t>3</w:t>
            </w:r>
          </w:p>
        </w:tc>
        <w:tc>
          <w:tcPr>
            <w:tcW w:w="502" w:type="pct"/>
            <w:tcBorders>
              <w:top w:val="nil"/>
              <w:left w:val="nil"/>
              <w:bottom w:val="single" w:sz="4" w:space="0" w:color="auto"/>
              <w:right w:val="single" w:sz="4" w:space="0" w:color="auto"/>
            </w:tcBorders>
            <w:shd w:val="clear" w:color="auto" w:fill="auto"/>
            <w:noWrap/>
            <w:vAlign w:val="center"/>
            <w:hideMark/>
          </w:tcPr>
          <w:p w14:paraId="600C7ED2" w14:textId="77777777" w:rsidR="00490BD8" w:rsidRPr="00A55842" w:rsidRDefault="00490BD8" w:rsidP="00490BD8">
            <w:pPr>
              <w:jc w:val="center"/>
              <w:rPr>
                <w:color w:val="000000" w:themeColor="text1"/>
                <w:lang w:bidi="ne-NP"/>
              </w:rPr>
            </w:pPr>
            <w:r w:rsidRPr="00A55842">
              <w:rPr>
                <w:color w:val="000000" w:themeColor="text1"/>
                <w:lang w:bidi="ne-NP"/>
              </w:rPr>
              <w:t>1</w:t>
            </w:r>
          </w:p>
        </w:tc>
        <w:tc>
          <w:tcPr>
            <w:tcW w:w="1054" w:type="pct"/>
            <w:tcBorders>
              <w:top w:val="nil"/>
              <w:left w:val="nil"/>
              <w:bottom w:val="single" w:sz="4" w:space="0" w:color="auto"/>
              <w:right w:val="single" w:sz="4" w:space="0" w:color="auto"/>
            </w:tcBorders>
            <w:shd w:val="clear" w:color="auto" w:fill="auto"/>
            <w:noWrap/>
            <w:vAlign w:val="center"/>
            <w:hideMark/>
          </w:tcPr>
          <w:p w14:paraId="5A6A14E8" w14:textId="77777777" w:rsidR="00490BD8" w:rsidRPr="00A55842" w:rsidRDefault="00490BD8" w:rsidP="00490BD8">
            <w:pPr>
              <w:jc w:val="center"/>
              <w:rPr>
                <w:color w:val="000000" w:themeColor="text1"/>
                <w:lang w:bidi="ne-NP"/>
              </w:rPr>
            </w:pPr>
            <w:r w:rsidRPr="00A55842">
              <w:rPr>
                <w:color w:val="000000" w:themeColor="text1"/>
                <w:lang w:bidi="ne-NP"/>
              </w:rPr>
              <w:t>PPR</w:t>
            </w:r>
          </w:p>
        </w:tc>
      </w:tr>
      <w:tr w:rsidR="00490BD8" w:rsidRPr="00A55842" w14:paraId="22D34A7B" w14:textId="77777777" w:rsidTr="00490BD8">
        <w:trPr>
          <w:trHeight w:val="407"/>
        </w:trPr>
        <w:tc>
          <w:tcPr>
            <w:tcW w:w="531" w:type="pct"/>
            <w:tcBorders>
              <w:top w:val="nil"/>
              <w:left w:val="single" w:sz="4" w:space="0" w:color="auto"/>
              <w:bottom w:val="single" w:sz="4" w:space="0" w:color="auto"/>
              <w:right w:val="single" w:sz="4" w:space="0" w:color="auto"/>
            </w:tcBorders>
            <w:shd w:val="clear" w:color="auto" w:fill="auto"/>
            <w:vAlign w:val="bottom"/>
            <w:hideMark/>
          </w:tcPr>
          <w:p w14:paraId="46BD127C" w14:textId="77777777" w:rsidR="00490BD8" w:rsidRPr="00A55842" w:rsidRDefault="00490BD8" w:rsidP="00490BD8">
            <w:pPr>
              <w:rPr>
                <w:color w:val="000000" w:themeColor="text1"/>
                <w:lang w:bidi="ne-NP"/>
              </w:rPr>
            </w:pPr>
            <w:r w:rsidRPr="00A55842">
              <w:rPr>
                <w:color w:val="000000" w:themeColor="text1"/>
                <w:lang w:bidi="ne-NP"/>
              </w:rPr>
              <w:t>Jumla</w:t>
            </w:r>
          </w:p>
        </w:tc>
        <w:tc>
          <w:tcPr>
            <w:tcW w:w="609" w:type="pct"/>
            <w:tcBorders>
              <w:top w:val="nil"/>
              <w:left w:val="nil"/>
              <w:bottom w:val="single" w:sz="4" w:space="0" w:color="auto"/>
              <w:right w:val="single" w:sz="4" w:space="0" w:color="auto"/>
            </w:tcBorders>
            <w:shd w:val="clear" w:color="auto" w:fill="auto"/>
            <w:noWrap/>
            <w:vAlign w:val="center"/>
            <w:hideMark/>
          </w:tcPr>
          <w:p w14:paraId="5E7B0386" w14:textId="77777777" w:rsidR="00490BD8" w:rsidRPr="00A55842" w:rsidRDefault="00490BD8" w:rsidP="00490BD8">
            <w:pPr>
              <w:jc w:val="center"/>
              <w:rPr>
                <w:color w:val="000000" w:themeColor="text1"/>
                <w:lang w:bidi="ne-NP"/>
              </w:rPr>
            </w:pPr>
            <w:r w:rsidRPr="00A55842">
              <w:rPr>
                <w:color w:val="000000" w:themeColor="text1"/>
                <w:lang w:bidi="ne-NP"/>
              </w:rPr>
              <w:t>Sheep</w:t>
            </w:r>
          </w:p>
        </w:tc>
        <w:tc>
          <w:tcPr>
            <w:tcW w:w="682" w:type="pct"/>
            <w:tcBorders>
              <w:top w:val="nil"/>
              <w:left w:val="nil"/>
              <w:bottom w:val="single" w:sz="4" w:space="0" w:color="auto"/>
              <w:right w:val="single" w:sz="4" w:space="0" w:color="auto"/>
            </w:tcBorders>
            <w:shd w:val="clear" w:color="auto" w:fill="auto"/>
            <w:noWrap/>
            <w:vAlign w:val="center"/>
            <w:hideMark/>
          </w:tcPr>
          <w:p w14:paraId="30431BC6" w14:textId="77777777" w:rsidR="00490BD8" w:rsidRPr="00A55842" w:rsidRDefault="00490BD8" w:rsidP="00490BD8">
            <w:pPr>
              <w:jc w:val="center"/>
              <w:rPr>
                <w:color w:val="000000" w:themeColor="text1"/>
                <w:lang w:bidi="ne-NP"/>
              </w:rPr>
            </w:pPr>
            <w:r w:rsidRPr="00A55842">
              <w:rPr>
                <w:color w:val="000000" w:themeColor="text1"/>
                <w:lang w:bidi="ne-NP"/>
              </w:rPr>
              <w:t>92</w:t>
            </w:r>
          </w:p>
        </w:tc>
        <w:tc>
          <w:tcPr>
            <w:tcW w:w="493" w:type="pct"/>
            <w:tcBorders>
              <w:top w:val="nil"/>
              <w:left w:val="nil"/>
              <w:bottom w:val="single" w:sz="4" w:space="0" w:color="auto"/>
              <w:right w:val="single" w:sz="4" w:space="0" w:color="auto"/>
            </w:tcBorders>
            <w:shd w:val="clear" w:color="auto" w:fill="auto"/>
            <w:noWrap/>
            <w:vAlign w:val="center"/>
            <w:hideMark/>
          </w:tcPr>
          <w:p w14:paraId="198D4A95" w14:textId="77777777" w:rsidR="00490BD8" w:rsidRPr="00A55842" w:rsidRDefault="00490BD8" w:rsidP="00490BD8">
            <w:pPr>
              <w:jc w:val="center"/>
              <w:rPr>
                <w:color w:val="000000" w:themeColor="text1"/>
                <w:lang w:bidi="ne-NP"/>
              </w:rPr>
            </w:pPr>
            <w:r w:rsidRPr="00A55842">
              <w:rPr>
                <w:color w:val="000000" w:themeColor="text1"/>
                <w:lang w:bidi="ne-NP"/>
              </w:rPr>
              <w:t>92</w:t>
            </w:r>
          </w:p>
        </w:tc>
        <w:tc>
          <w:tcPr>
            <w:tcW w:w="632" w:type="pct"/>
            <w:tcBorders>
              <w:top w:val="nil"/>
              <w:left w:val="nil"/>
              <w:bottom w:val="single" w:sz="4" w:space="0" w:color="auto"/>
              <w:right w:val="single" w:sz="4" w:space="0" w:color="auto"/>
            </w:tcBorders>
            <w:shd w:val="clear" w:color="auto" w:fill="auto"/>
            <w:noWrap/>
            <w:vAlign w:val="center"/>
            <w:hideMark/>
          </w:tcPr>
          <w:p w14:paraId="5C72ECD3" w14:textId="77777777" w:rsidR="00490BD8" w:rsidRPr="00A55842" w:rsidRDefault="00490BD8" w:rsidP="00490BD8">
            <w:pPr>
              <w:jc w:val="center"/>
              <w:rPr>
                <w:color w:val="000000" w:themeColor="text1"/>
                <w:lang w:bidi="ne-NP"/>
              </w:rPr>
            </w:pPr>
            <w:r w:rsidRPr="00A55842">
              <w:rPr>
                <w:color w:val="000000" w:themeColor="text1"/>
                <w:lang w:bidi="ne-NP"/>
              </w:rPr>
              <w:t xml:space="preserve">Elisa </w:t>
            </w:r>
          </w:p>
        </w:tc>
        <w:tc>
          <w:tcPr>
            <w:tcW w:w="240" w:type="pct"/>
            <w:tcBorders>
              <w:top w:val="nil"/>
              <w:left w:val="nil"/>
              <w:bottom w:val="single" w:sz="4" w:space="0" w:color="auto"/>
              <w:right w:val="single" w:sz="4" w:space="0" w:color="auto"/>
            </w:tcBorders>
            <w:shd w:val="clear" w:color="auto" w:fill="auto"/>
            <w:noWrap/>
            <w:vAlign w:val="center"/>
            <w:hideMark/>
          </w:tcPr>
          <w:p w14:paraId="3FF44B6B" w14:textId="77777777" w:rsidR="00490BD8" w:rsidRPr="00A55842" w:rsidRDefault="00490BD8" w:rsidP="00490BD8">
            <w:pPr>
              <w:jc w:val="center"/>
              <w:rPr>
                <w:color w:val="000000" w:themeColor="text1"/>
                <w:lang w:bidi="ne-NP"/>
              </w:rPr>
            </w:pPr>
            <w:r w:rsidRPr="00A55842">
              <w:rPr>
                <w:color w:val="000000" w:themeColor="text1"/>
                <w:lang w:bidi="ne-NP"/>
              </w:rPr>
              <w:t>78</w:t>
            </w:r>
          </w:p>
        </w:tc>
        <w:tc>
          <w:tcPr>
            <w:tcW w:w="257" w:type="pct"/>
            <w:tcBorders>
              <w:top w:val="nil"/>
              <w:left w:val="nil"/>
              <w:bottom w:val="single" w:sz="4" w:space="0" w:color="auto"/>
              <w:right w:val="single" w:sz="4" w:space="0" w:color="auto"/>
            </w:tcBorders>
            <w:shd w:val="clear" w:color="auto" w:fill="auto"/>
            <w:noWrap/>
            <w:vAlign w:val="center"/>
            <w:hideMark/>
          </w:tcPr>
          <w:p w14:paraId="19FE2FE0" w14:textId="77777777" w:rsidR="00490BD8" w:rsidRPr="00A55842" w:rsidRDefault="00490BD8" w:rsidP="00490BD8">
            <w:pPr>
              <w:jc w:val="center"/>
              <w:rPr>
                <w:color w:val="000000" w:themeColor="text1"/>
                <w:lang w:bidi="ne-NP"/>
              </w:rPr>
            </w:pPr>
            <w:r w:rsidRPr="00A55842">
              <w:rPr>
                <w:color w:val="000000" w:themeColor="text1"/>
                <w:lang w:bidi="ne-NP"/>
              </w:rPr>
              <w:t>10</w:t>
            </w:r>
          </w:p>
        </w:tc>
        <w:tc>
          <w:tcPr>
            <w:tcW w:w="502" w:type="pct"/>
            <w:tcBorders>
              <w:top w:val="nil"/>
              <w:left w:val="nil"/>
              <w:bottom w:val="single" w:sz="4" w:space="0" w:color="auto"/>
              <w:right w:val="single" w:sz="4" w:space="0" w:color="auto"/>
            </w:tcBorders>
            <w:shd w:val="clear" w:color="auto" w:fill="auto"/>
            <w:noWrap/>
            <w:vAlign w:val="center"/>
            <w:hideMark/>
          </w:tcPr>
          <w:p w14:paraId="477F5C59" w14:textId="77777777" w:rsidR="00490BD8" w:rsidRPr="00A55842" w:rsidRDefault="00490BD8" w:rsidP="00490BD8">
            <w:pPr>
              <w:jc w:val="center"/>
              <w:rPr>
                <w:color w:val="000000" w:themeColor="text1"/>
                <w:lang w:bidi="ne-NP"/>
              </w:rPr>
            </w:pPr>
            <w:r w:rsidRPr="00A55842">
              <w:rPr>
                <w:color w:val="000000" w:themeColor="text1"/>
                <w:lang w:bidi="ne-NP"/>
              </w:rPr>
              <w:t>2</w:t>
            </w:r>
          </w:p>
        </w:tc>
        <w:tc>
          <w:tcPr>
            <w:tcW w:w="1054" w:type="pct"/>
            <w:tcBorders>
              <w:top w:val="nil"/>
              <w:left w:val="nil"/>
              <w:bottom w:val="single" w:sz="4" w:space="0" w:color="auto"/>
              <w:right w:val="single" w:sz="4" w:space="0" w:color="auto"/>
            </w:tcBorders>
            <w:shd w:val="clear" w:color="auto" w:fill="auto"/>
            <w:noWrap/>
            <w:vAlign w:val="center"/>
            <w:hideMark/>
          </w:tcPr>
          <w:p w14:paraId="7C06901B" w14:textId="77777777" w:rsidR="00490BD8" w:rsidRPr="00A55842" w:rsidRDefault="00490BD8" w:rsidP="00490BD8">
            <w:pPr>
              <w:jc w:val="center"/>
              <w:rPr>
                <w:color w:val="000000" w:themeColor="text1"/>
                <w:lang w:bidi="ne-NP"/>
              </w:rPr>
            </w:pPr>
            <w:r w:rsidRPr="00A55842">
              <w:rPr>
                <w:color w:val="000000" w:themeColor="text1"/>
                <w:lang w:bidi="ne-NP"/>
              </w:rPr>
              <w:t>PPR</w:t>
            </w:r>
          </w:p>
        </w:tc>
      </w:tr>
      <w:tr w:rsidR="00490BD8" w:rsidRPr="00A55842" w14:paraId="5B5F521B" w14:textId="77777777" w:rsidTr="00490BD8">
        <w:trPr>
          <w:trHeight w:val="407"/>
        </w:trPr>
        <w:tc>
          <w:tcPr>
            <w:tcW w:w="531" w:type="pct"/>
            <w:vMerge w:val="restart"/>
            <w:tcBorders>
              <w:top w:val="nil"/>
              <w:left w:val="single" w:sz="4" w:space="0" w:color="auto"/>
              <w:bottom w:val="single" w:sz="4" w:space="0" w:color="000000"/>
              <w:right w:val="single" w:sz="4" w:space="0" w:color="auto"/>
            </w:tcBorders>
            <w:shd w:val="clear" w:color="auto" w:fill="auto"/>
            <w:vAlign w:val="center"/>
            <w:hideMark/>
          </w:tcPr>
          <w:p w14:paraId="1EDD0F1A" w14:textId="77777777" w:rsidR="00490BD8" w:rsidRPr="00A55842" w:rsidRDefault="00490BD8" w:rsidP="00490BD8">
            <w:pPr>
              <w:rPr>
                <w:color w:val="000000" w:themeColor="text1"/>
                <w:lang w:bidi="ne-NP"/>
              </w:rPr>
            </w:pPr>
            <w:r w:rsidRPr="00A55842">
              <w:rPr>
                <w:color w:val="000000" w:themeColor="text1"/>
                <w:lang w:bidi="ne-NP"/>
              </w:rPr>
              <w:t>Dang</w:t>
            </w:r>
          </w:p>
        </w:tc>
        <w:tc>
          <w:tcPr>
            <w:tcW w:w="609" w:type="pct"/>
            <w:tcBorders>
              <w:top w:val="nil"/>
              <w:left w:val="nil"/>
              <w:bottom w:val="single" w:sz="4" w:space="0" w:color="auto"/>
              <w:right w:val="single" w:sz="4" w:space="0" w:color="auto"/>
            </w:tcBorders>
            <w:shd w:val="clear" w:color="auto" w:fill="auto"/>
            <w:noWrap/>
            <w:vAlign w:val="center"/>
            <w:hideMark/>
          </w:tcPr>
          <w:p w14:paraId="219917B0" w14:textId="77777777" w:rsidR="00490BD8" w:rsidRPr="00A55842" w:rsidRDefault="00490BD8" w:rsidP="00490BD8">
            <w:pPr>
              <w:jc w:val="center"/>
              <w:rPr>
                <w:color w:val="000000" w:themeColor="text1"/>
                <w:lang w:bidi="ne-NP"/>
              </w:rPr>
            </w:pPr>
            <w:r w:rsidRPr="00A55842">
              <w:rPr>
                <w:color w:val="000000" w:themeColor="text1"/>
                <w:lang w:bidi="ne-NP"/>
              </w:rPr>
              <w:t>Goat</w:t>
            </w:r>
          </w:p>
        </w:tc>
        <w:tc>
          <w:tcPr>
            <w:tcW w:w="682" w:type="pct"/>
            <w:tcBorders>
              <w:top w:val="nil"/>
              <w:left w:val="nil"/>
              <w:bottom w:val="single" w:sz="4" w:space="0" w:color="auto"/>
              <w:right w:val="single" w:sz="4" w:space="0" w:color="auto"/>
            </w:tcBorders>
            <w:shd w:val="clear" w:color="auto" w:fill="auto"/>
            <w:noWrap/>
            <w:vAlign w:val="center"/>
            <w:hideMark/>
          </w:tcPr>
          <w:p w14:paraId="092E7A1B" w14:textId="77777777" w:rsidR="00490BD8" w:rsidRPr="00A55842" w:rsidRDefault="00490BD8" w:rsidP="00490BD8">
            <w:pPr>
              <w:jc w:val="center"/>
              <w:rPr>
                <w:color w:val="000000" w:themeColor="text1"/>
                <w:lang w:bidi="ne-NP"/>
              </w:rPr>
            </w:pPr>
            <w:r w:rsidRPr="00A55842">
              <w:rPr>
                <w:color w:val="000000" w:themeColor="text1"/>
                <w:lang w:bidi="ne-NP"/>
              </w:rPr>
              <w:t>156</w:t>
            </w:r>
          </w:p>
        </w:tc>
        <w:tc>
          <w:tcPr>
            <w:tcW w:w="493" w:type="pct"/>
            <w:tcBorders>
              <w:top w:val="nil"/>
              <w:left w:val="nil"/>
              <w:bottom w:val="single" w:sz="4" w:space="0" w:color="auto"/>
              <w:right w:val="single" w:sz="4" w:space="0" w:color="auto"/>
            </w:tcBorders>
            <w:shd w:val="clear" w:color="auto" w:fill="auto"/>
            <w:noWrap/>
            <w:vAlign w:val="center"/>
            <w:hideMark/>
          </w:tcPr>
          <w:p w14:paraId="570F1601" w14:textId="77777777" w:rsidR="00490BD8" w:rsidRPr="00A55842" w:rsidRDefault="00490BD8" w:rsidP="00490BD8">
            <w:pPr>
              <w:jc w:val="center"/>
              <w:rPr>
                <w:color w:val="000000" w:themeColor="text1"/>
                <w:lang w:bidi="ne-NP"/>
              </w:rPr>
            </w:pPr>
            <w:r w:rsidRPr="00A55842">
              <w:rPr>
                <w:color w:val="000000" w:themeColor="text1"/>
                <w:lang w:bidi="ne-NP"/>
              </w:rPr>
              <w:t>156</w:t>
            </w:r>
          </w:p>
        </w:tc>
        <w:tc>
          <w:tcPr>
            <w:tcW w:w="632" w:type="pct"/>
            <w:tcBorders>
              <w:top w:val="nil"/>
              <w:left w:val="nil"/>
              <w:bottom w:val="single" w:sz="4" w:space="0" w:color="auto"/>
              <w:right w:val="single" w:sz="4" w:space="0" w:color="auto"/>
            </w:tcBorders>
            <w:shd w:val="clear" w:color="auto" w:fill="auto"/>
            <w:noWrap/>
            <w:vAlign w:val="center"/>
            <w:hideMark/>
          </w:tcPr>
          <w:p w14:paraId="78CC070A" w14:textId="77777777" w:rsidR="00490BD8" w:rsidRPr="00A55842" w:rsidRDefault="00490BD8" w:rsidP="00490BD8">
            <w:pPr>
              <w:jc w:val="center"/>
              <w:rPr>
                <w:color w:val="000000" w:themeColor="text1"/>
                <w:lang w:bidi="ne-NP"/>
              </w:rPr>
            </w:pPr>
            <w:r w:rsidRPr="00A55842">
              <w:rPr>
                <w:color w:val="000000" w:themeColor="text1"/>
                <w:lang w:bidi="ne-NP"/>
              </w:rPr>
              <w:t xml:space="preserve">Elisa </w:t>
            </w:r>
          </w:p>
        </w:tc>
        <w:tc>
          <w:tcPr>
            <w:tcW w:w="240" w:type="pct"/>
            <w:tcBorders>
              <w:top w:val="nil"/>
              <w:left w:val="nil"/>
              <w:bottom w:val="single" w:sz="4" w:space="0" w:color="auto"/>
              <w:right w:val="single" w:sz="4" w:space="0" w:color="auto"/>
            </w:tcBorders>
            <w:shd w:val="clear" w:color="auto" w:fill="auto"/>
            <w:noWrap/>
            <w:vAlign w:val="center"/>
            <w:hideMark/>
          </w:tcPr>
          <w:p w14:paraId="4637134D" w14:textId="77777777" w:rsidR="00490BD8" w:rsidRPr="00A55842" w:rsidRDefault="00490BD8" w:rsidP="00490BD8">
            <w:pPr>
              <w:jc w:val="center"/>
              <w:rPr>
                <w:color w:val="000000" w:themeColor="text1"/>
                <w:lang w:bidi="ne-NP"/>
              </w:rPr>
            </w:pPr>
            <w:r w:rsidRPr="00A55842">
              <w:rPr>
                <w:color w:val="000000" w:themeColor="text1"/>
                <w:lang w:bidi="ne-NP"/>
              </w:rPr>
              <w:t>142</w:t>
            </w:r>
          </w:p>
        </w:tc>
        <w:tc>
          <w:tcPr>
            <w:tcW w:w="257" w:type="pct"/>
            <w:tcBorders>
              <w:top w:val="nil"/>
              <w:left w:val="nil"/>
              <w:bottom w:val="single" w:sz="4" w:space="0" w:color="auto"/>
              <w:right w:val="single" w:sz="4" w:space="0" w:color="auto"/>
            </w:tcBorders>
            <w:shd w:val="clear" w:color="auto" w:fill="auto"/>
            <w:noWrap/>
            <w:vAlign w:val="center"/>
            <w:hideMark/>
          </w:tcPr>
          <w:p w14:paraId="49EC56CD" w14:textId="77777777" w:rsidR="00490BD8" w:rsidRPr="00A55842" w:rsidRDefault="00490BD8" w:rsidP="00490BD8">
            <w:pPr>
              <w:jc w:val="center"/>
              <w:rPr>
                <w:color w:val="000000" w:themeColor="text1"/>
                <w:lang w:bidi="ne-NP"/>
              </w:rPr>
            </w:pPr>
            <w:r w:rsidRPr="00A55842">
              <w:rPr>
                <w:color w:val="000000" w:themeColor="text1"/>
                <w:lang w:bidi="ne-NP"/>
              </w:rPr>
              <w:t>12</w:t>
            </w:r>
          </w:p>
        </w:tc>
        <w:tc>
          <w:tcPr>
            <w:tcW w:w="502" w:type="pct"/>
            <w:tcBorders>
              <w:top w:val="nil"/>
              <w:left w:val="nil"/>
              <w:bottom w:val="single" w:sz="4" w:space="0" w:color="auto"/>
              <w:right w:val="single" w:sz="4" w:space="0" w:color="auto"/>
            </w:tcBorders>
            <w:shd w:val="clear" w:color="auto" w:fill="auto"/>
            <w:noWrap/>
            <w:vAlign w:val="center"/>
            <w:hideMark/>
          </w:tcPr>
          <w:p w14:paraId="0ACACA8C" w14:textId="77777777" w:rsidR="00490BD8" w:rsidRPr="00A55842" w:rsidRDefault="00490BD8" w:rsidP="00490BD8">
            <w:pPr>
              <w:jc w:val="center"/>
              <w:rPr>
                <w:color w:val="000000" w:themeColor="text1"/>
                <w:lang w:bidi="ne-NP"/>
              </w:rPr>
            </w:pPr>
            <w:r w:rsidRPr="00A55842">
              <w:rPr>
                <w:color w:val="000000" w:themeColor="text1"/>
                <w:lang w:bidi="ne-NP"/>
              </w:rPr>
              <w:t>2</w:t>
            </w:r>
          </w:p>
        </w:tc>
        <w:tc>
          <w:tcPr>
            <w:tcW w:w="1054" w:type="pct"/>
            <w:tcBorders>
              <w:top w:val="nil"/>
              <w:left w:val="nil"/>
              <w:bottom w:val="single" w:sz="4" w:space="0" w:color="auto"/>
              <w:right w:val="single" w:sz="4" w:space="0" w:color="auto"/>
            </w:tcBorders>
            <w:shd w:val="clear" w:color="auto" w:fill="auto"/>
            <w:noWrap/>
            <w:vAlign w:val="center"/>
            <w:hideMark/>
          </w:tcPr>
          <w:p w14:paraId="20C908B2" w14:textId="77777777" w:rsidR="00490BD8" w:rsidRPr="00A55842" w:rsidRDefault="00490BD8" w:rsidP="00490BD8">
            <w:pPr>
              <w:jc w:val="center"/>
              <w:rPr>
                <w:color w:val="000000" w:themeColor="text1"/>
                <w:lang w:bidi="ne-NP"/>
              </w:rPr>
            </w:pPr>
            <w:r w:rsidRPr="00A55842">
              <w:rPr>
                <w:color w:val="000000" w:themeColor="text1"/>
                <w:lang w:bidi="ne-NP"/>
              </w:rPr>
              <w:t>PPR</w:t>
            </w:r>
          </w:p>
        </w:tc>
      </w:tr>
      <w:tr w:rsidR="00490BD8" w:rsidRPr="00A55842" w14:paraId="64CEE251" w14:textId="77777777" w:rsidTr="00490BD8">
        <w:trPr>
          <w:trHeight w:val="407"/>
        </w:trPr>
        <w:tc>
          <w:tcPr>
            <w:tcW w:w="531" w:type="pct"/>
            <w:vMerge/>
            <w:tcBorders>
              <w:top w:val="nil"/>
              <w:left w:val="single" w:sz="4" w:space="0" w:color="auto"/>
              <w:bottom w:val="single" w:sz="4" w:space="0" w:color="000000"/>
              <w:right w:val="single" w:sz="4" w:space="0" w:color="auto"/>
            </w:tcBorders>
            <w:vAlign w:val="center"/>
            <w:hideMark/>
          </w:tcPr>
          <w:p w14:paraId="72DDAD8C" w14:textId="77777777" w:rsidR="00490BD8" w:rsidRPr="00A55842" w:rsidRDefault="00490BD8" w:rsidP="00490BD8">
            <w:pPr>
              <w:rPr>
                <w:color w:val="000000" w:themeColor="text1"/>
                <w:lang w:bidi="ne-NP"/>
              </w:rPr>
            </w:pPr>
          </w:p>
        </w:tc>
        <w:tc>
          <w:tcPr>
            <w:tcW w:w="609" w:type="pct"/>
            <w:tcBorders>
              <w:top w:val="nil"/>
              <w:left w:val="nil"/>
              <w:bottom w:val="single" w:sz="4" w:space="0" w:color="auto"/>
              <w:right w:val="single" w:sz="4" w:space="0" w:color="auto"/>
            </w:tcBorders>
            <w:shd w:val="clear" w:color="auto" w:fill="auto"/>
            <w:noWrap/>
            <w:vAlign w:val="center"/>
            <w:hideMark/>
          </w:tcPr>
          <w:p w14:paraId="3D57C899" w14:textId="77777777" w:rsidR="00490BD8" w:rsidRPr="00A55842" w:rsidRDefault="00490BD8" w:rsidP="00490BD8">
            <w:pPr>
              <w:jc w:val="center"/>
              <w:rPr>
                <w:color w:val="000000" w:themeColor="text1"/>
                <w:lang w:bidi="ne-NP"/>
              </w:rPr>
            </w:pPr>
            <w:r w:rsidRPr="00A55842">
              <w:rPr>
                <w:color w:val="000000" w:themeColor="text1"/>
                <w:lang w:bidi="ne-NP"/>
              </w:rPr>
              <w:t>Sheep</w:t>
            </w:r>
          </w:p>
        </w:tc>
        <w:tc>
          <w:tcPr>
            <w:tcW w:w="682" w:type="pct"/>
            <w:tcBorders>
              <w:top w:val="nil"/>
              <w:left w:val="nil"/>
              <w:bottom w:val="single" w:sz="4" w:space="0" w:color="auto"/>
              <w:right w:val="single" w:sz="4" w:space="0" w:color="auto"/>
            </w:tcBorders>
            <w:shd w:val="clear" w:color="auto" w:fill="auto"/>
            <w:noWrap/>
            <w:vAlign w:val="center"/>
            <w:hideMark/>
          </w:tcPr>
          <w:p w14:paraId="6BB76F6B" w14:textId="77777777" w:rsidR="00490BD8" w:rsidRPr="00A55842" w:rsidRDefault="00490BD8" w:rsidP="00490BD8">
            <w:pPr>
              <w:jc w:val="center"/>
              <w:rPr>
                <w:color w:val="000000" w:themeColor="text1"/>
                <w:lang w:bidi="ne-NP"/>
              </w:rPr>
            </w:pPr>
            <w:r w:rsidRPr="00A55842">
              <w:rPr>
                <w:color w:val="000000" w:themeColor="text1"/>
                <w:lang w:bidi="ne-NP"/>
              </w:rPr>
              <w:t>28</w:t>
            </w:r>
          </w:p>
        </w:tc>
        <w:tc>
          <w:tcPr>
            <w:tcW w:w="493" w:type="pct"/>
            <w:tcBorders>
              <w:top w:val="nil"/>
              <w:left w:val="nil"/>
              <w:bottom w:val="single" w:sz="4" w:space="0" w:color="auto"/>
              <w:right w:val="single" w:sz="4" w:space="0" w:color="auto"/>
            </w:tcBorders>
            <w:shd w:val="clear" w:color="auto" w:fill="auto"/>
            <w:noWrap/>
            <w:vAlign w:val="center"/>
            <w:hideMark/>
          </w:tcPr>
          <w:p w14:paraId="773A53E7" w14:textId="77777777" w:rsidR="00490BD8" w:rsidRPr="00A55842" w:rsidRDefault="00490BD8" w:rsidP="00490BD8">
            <w:pPr>
              <w:jc w:val="center"/>
              <w:rPr>
                <w:color w:val="000000" w:themeColor="text1"/>
                <w:lang w:bidi="ne-NP"/>
              </w:rPr>
            </w:pPr>
            <w:r w:rsidRPr="00A55842">
              <w:rPr>
                <w:color w:val="000000" w:themeColor="text1"/>
                <w:lang w:bidi="ne-NP"/>
              </w:rPr>
              <w:t>28</w:t>
            </w:r>
          </w:p>
        </w:tc>
        <w:tc>
          <w:tcPr>
            <w:tcW w:w="632" w:type="pct"/>
            <w:tcBorders>
              <w:top w:val="nil"/>
              <w:left w:val="nil"/>
              <w:bottom w:val="single" w:sz="4" w:space="0" w:color="auto"/>
              <w:right w:val="single" w:sz="4" w:space="0" w:color="auto"/>
            </w:tcBorders>
            <w:shd w:val="clear" w:color="auto" w:fill="auto"/>
            <w:noWrap/>
            <w:vAlign w:val="center"/>
            <w:hideMark/>
          </w:tcPr>
          <w:p w14:paraId="13B1C4D3" w14:textId="77777777" w:rsidR="00490BD8" w:rsidRPr="00A55842" w:rsidRDefault="00490BD8" w:rsidP="00490BD8">
            <w:pPr>
              <w:jc w:val="center"/>
              <w:rPr>
                <w:color w:val="000000" w:themeColor="text1"/>
                <w:lang w:bidi="ne-NP"/>
              </w:rPr>
            </w:pPr>
            <w:r w:rsidRPr="00A55842">
              <w:rPr>
                <w:color w:val="000000" w:themeColor="text1"/>
                <w:lang w:bidi="ne-NP"/>
              </w:rPr>
              <w:t xml:space="preserve">Elisa </w:t>
            </w:r>
          </w:p>
        </w:tc>
        <w:tc>
          <w:tcPr>
            <w:tcW w:w="240" w:type="pct"/>
            <w:tcBorders>
              <w:top w:val="nil"/>
              <w:left w:val="nil"/>
              <w:bottom w:val="single" w:sz="4" w:space="0" w:color="auto"/>
              <w:right w:val="single" w:sz="4" w:space="0" w:color="auto"/>
            </w:tcBorders>
            <w:shd w:val="clear" w:color="auto" w:fill="auto"/>
            <w:noWrap/>
            <w:vAlign w:val="center"/>
            <w:hideMark/>
          </w:tcPr>
          <w:p w14:paraId="25D88887" w14:textId="77777777" w:rsidR="00490BD8" w:rsidRPr="00A55842" w:rsidRDefault="00490BD8" w:rsidP="00490BD8">
            <w:pPr>
              <w:jc w:val="center"/>
              <w:rPr>
                <w:color w:val="000000" w:themeColor="text1"/>
                <w:lang w:bidi="ne-NP"/>
              </w:rPr>
            </w:pPr>
            <w:r w:rsidRPr="00A55842">
              <w:rPr>
                <w:color w:val="000000" w:themeColor="text1"/>
                <w:lang w:bidi="ne-NP"/>
              </w:rPr>
              <w:t>26</w:t>
            </w:r>
          </w:p>
        </w:tc>
        <w:tc>
          <w:tcPr>
            <w:tcW w:w="257" w:type="pct"/>
            <w:tcBorders>
              <w:top w:val="nil"/>
              <w:left w:val="nil"/>
              <w:bottom w:val="single" w:sz="4" w:space="0" w:color="auto"/>
              <w:right w:val="single" w:sz="4" w:space="0" w:color="auto"/>
            </w:tcBorders>
            <w:shd w:val="clear" w:color="auto" w:fill="auto"/>
            <w:noWrap/>
            <w:vAlign w:val="center"/>
            <w:hideMark/>
          </w:tcPr>
          <w:p w14:paraId="7EFA6D85" w14:textId="77777777" w:rsidR="00490BD8" w:rsidRPr="00A55842" w:rsidRDefault="00490BD8" w:rsidP="00490BD8">
            <w:pPr>
              <w:jc w:val="center"/>
              <w:rPr>
                <w:color w:val="000000" w:themeColor="text1"/>
                <w:lang w:bidi="ne-NP"/>
              </w:rPr>
            </w:pPr>
            <w:r w:rsidRPr="00A55842">
              <w:rPr>
                <w:color w:val="000000" w:themeColor="text1"/>
                <w:lang w:bidi="ne-NP"/>
              </w:rPr>
              <w:t>2</w:t>
            </w:r>
          </w:p>
        </w:tc>
        <w:tc>
          <w:tcPr>
            <w:tcW w:w="502" w:type="pct"/>
            <w:tcBorders>
              <w:top w:val="nil"/>
              <w:left w:val="nil"/>
              <w:bottom w:val="single" w:sz="4" w:space="0" w:color="auto"/>
              <w:right w:val="single" w:sz="4" w:space="0" w:color="auto"/>
            </w:tcBorders>
            <w:shd w:val="clear" w:color="auto" w:fill="auto"/>
            <w:noWrap/>
            <w:vAlign w:val="center"/>
            <w:hideMark/>
          </w:tcPr>
          <w:p w14:paraId="68487648" w14:textId="77777777" w:rsidR="00490BD8" w:rsidRPr="00A55842" w:rsidRDefault="00490BD8" w:rsidP="00490BD8">
            <w:pPr>
              <w:jc w:val="center"/>
              <w:rPr>
                <w:color w:val="000000" w:themeColor="text1"/>
                <w:lang w:bidi="ne-NP"/>
              </w:rPr>
            </w:pPr>
            <w:r w:rsidRPr="00A55842">
              <w:rPr>
                <w:color w:val="000000" w:themeColor="text1"/>
                <w:lang w:bidi="ne-NP"/>
              </w:rPr>
              <w:t>0</w:t>
            </w:r>
          </w:p>
        </w:tc>
        <w:tc>
          <w:tcPr>
            <w:tcW w:w="1054" w:type="pct"/>
            <w:tcBorders>
              <w:top w:val="nil"/>
              <w:left w:val="nil"/>
              <w:bottom w:val="single" w:sz="4" w:space="0" w:color="auto"/>
              <w:right w:val="single" w:sz="4" w:space="0" w:color="auto"/>
            </w:tcBorders>
            <w:shd w:val="clear" w:color="auto" w:fill="auto"/>
            <w:noWrap/>
            <w:vAlign w:val="center"/>
            <w:hideMark/>
          </w:tcPr>
          <w:p w14:paraId="3EEEA8CF" w14:textId="77777777" w:rsidR="00490BD8" w:rsidRPr="00A55842" w:rsidRDefault="00490BD8" w:rsidP="00490BD8">
            <w:pPr>
              <w:jc w:val="center"/>
              <w:rPr>
                <w:color w:val="000000" w:themeColor="text1"/>
                <w:lang w:bidi="ne-NP"/>
              </w:rPr>
            </w:pPr>
            <w:r w:rsidRPr="00A55842">
              <w:rPr>
                <w:color w:val="000000" w:themeColor="text1"/>
                <w:lang w:bidi="ne-NP"/>
              </w:rPr>
              <w:t>PPR</w:t>
            </w:r>
          </w:p>
        </w:tc>
      </w:tr>
      <w:tr w:rsidR="00490BD8" w:rsidRPr="00A55842" w14:paraId="5F3AFE66" w14:textId="77777777" w:rsidTr="00490BD8">
        <w:trPr>
          <w:trHeight w:val="407"/>
        </w:trPr>
        <w:tc>
          <w:tcPr>
            <w:tcW w:w="531" w:type="pct"/>
            <w:tcBorders>
              <w:top w:val="nil"/>
              <w:left w:val="single" w:sz="4" w:space="0" w:color="auto"/>
              <w:bottom w:val="single" w:sz="4" w:space="0" w:color="auto"/>
              <w:right w:val="single" w:sz="4" w:space="0" w:color="auto"/>
            </w:tcBorders>
            <w:shd w:val="clear" w:color="auto" w:fill="auto"/>
            <w:vAlign w:val="bottom"/>
            <w:hideMark/>
          </w:tcPr>
          <w:p w14:paraId="6FCD2473" w14:textId="77777777" w:rsidR="00490BD8" w:rsidRPr="00A55842" w:rsidRDefault="00490BD8" w:rsidP="00490BD8">
            <w:pPr>
              <w:rPr>
                <w:color w:val="000000" w:themeColor="text1"/>
                <w:lang w:bidi="ne-NP"/>
              </w:rPr>
            </w:pPr>
            <w:r w:rsidRPr="00A55842">
              <w:rPr>
                <w:color w:val="000000" w:themeColor="text1"/>
                <w:lang w:bidi="ne-NP"/>
              </w:rPr>
              <w:t>Dailekh</w:t>
            </w:r>
          </w:p>
        </w:tc>
        <w:tc>
          <w:tcPr>
            <w:tcW w:w="609" w:type="pct"/>
            <w:tcBorders>
              <w:top w:val="nil"/>
              <w:left w:val="nil"/>
              <w:bottom w:val="single" w:sz="4" w:space="0" w:color="auto"/>
              <w:right w:val="single" w:sz="4" w:space="0" w:color="auto"/>
            </w:tcBorders>
            <w:shd w:val="clear" w:color="auto" w:fill="auto"/>
            <w:noWrap/>
            <w:vAlign w:val="center"/>
            <w:hideMark/>
          </w:tcPr>
          <w:p w14:paraId="2BFC469D" w14:textId="77777777" w:rsidR="00490BD8" w:rsidRPr="00A55842" w:rsidRDefault="00490BD8" w:rsidP="00490BD8">
            <w:pPr>
              <w:jc w:val="center"/>
              <w:rPr>
                <w:color w:val="000000" w:themeColor="text1"/>
                <w:lang w:bidi="ne-NP"/>
              </w:rPr>
            </w:pPr>
            <w:r w:rsidRPr="00A55842">
              <w:rPr>
                <w:color w:val="000000" w:themeColor="text1"/>
                <w:lang w:bidi="ne-NP"/>
              </w:rPr>
              <w:t>Goat</w:t>
            </w:r>
          </w:p>
        </w:tc>
        <w:tc>
          <w:tcPr>
            <w:tcW w:w="682" w:type="pct"/>
            <w:tcBorders>
              <w:top w:val="nil"/>
              <w:left w:val="nil"/>
              <w:bottom w:val="single" w:sz="4" w:space="0" w:color="auto"/>
              <w:right w:val="single" w:sz="4" w:space="0" w:color="auto"/>
            </w:tcBorders>
            <w:shd w:val="clear" w:color="auto" w:fill="auto"/>
            <w:noWrap/>
            <w:vAlign w:val="center"/>
            <w:hideMark/>
          </w:tcPr>
          <w:p w14:paraId="082DD22D" w14:textId="77777777" w:rsidR="00490BD8" w:rsidRPr="00A55842" w:rsidRDefault="00490BD8" w:rsidP="00490BD8">
            <w:pPr>
              <w:jc w:val="center"/>
              <w:rPr>
                <w:color w:val="000000" w:themeColor="text1"/>
                <w:lang w:bidi="ne-NP"/>
              </w:rPr>
            </w:pPr>
            <w:r w:rsidRPr="00A55842">
              <w:rPr>
                <w:color w:val="000000" w:themeColor="text1"/>
                <w:lang w:bidi="ne-NP"/>
              </w:rPr>
              <w:t>184</w:t>
            </w:r>
          </w:p>
        </w:tc>
        <w:tc>
          <w:tcPr>
            <w:tcW w:w="493" w:type="pct"/>
            <w:tcBorders>
              <w:top w:val="nil"/>
              <w:left w:val="nil"/>
              <w:bottom w:val="single" w:sz="4" w:space="0" w:color="auto"/>
              <w:right w:val="single" w:sz="4" w:space="0" w:color="auto"/>
            </w:tcBorders>
            <w:shd w:val="clear" w:color="auto" w:fill="auto"/>
            <w:noWrap/>
            <w:vAlign w:val="center"/>
            <w:hideMark/>
          </w:tcPr>
          <w:p w14:paraId="60E4B35B" w14:textId="77777777" w:rsidR="00490BD8" w:rsidRPr="00A55842" w:rsidRDefault="00490BD8" w:rsidP="00490BD8">
            <w:pPr>
              <w:jc w:val="center"/>
              <w:rPr>
                <w:color w:val="000000" w:themeColor="text1"/>
                <w:lang w:bidi="ne-NP"/>
              </w:rPr>
            </w:pPr>
            <w:r w:rsidRPr="00A55842">
              <w:rPr>
                <w:color w:val="000000" w:themeColor="text1"/>
                <w:lang w:bidi="ne-NP"/>
              </w:rPr>
              <w:t>184</w:t>
            </w:r>
          </w:p>
        </w:tc>
        <w:tc>
          <w:tcPr>
            <w:tcW w:w="632" w:type="pct"/>
            <w:tcBorders>
              <w:top w:val="nil"/>
              <w:left w:val="nil"/>
              <w:bottom w:val="single" w:sz="4" w:space="0" w:color="auto"/>
              <w:right w:val="single" w:sz="4" w:space="0" w:color="auto"/>
            </w:tcBorders>
            <w:shd w:val="clear" w:color="auto" w:fill="auto"/>
            <w:noWrap/>
            <w:vAlign w:val="center"/>
            <w:hideMark/>
          </w:tcPr>
          <w:p w14:paraId="40C18DF0" w14:textId="77777777" w:rsidR="00490BD8" w:rsidRPr="00A55842" w:rsidRDefault="00490BD8" w:rsidP="00490BD8">
            <w:pPr>
              <w:jc w:val="center"/>
              <w:rPr>
                <w:color w:val="000000" w:themeColor="text1"/>
                <w:lang w:bidi="ne-NP"/>
              </w:rPr>
            </w:pPr>
            <w:r w:rsidRPr="00A55842">
              <w:rPr>
                <w:color w:val="000000" w:themeColor="text1"/>
                <w:lang w:bidi="ne-NP"/>
              </w:rPr>
              <w:t xml:space="preserve">Elisa </w:t>
            </w:r>
          </w:p>
        </w:tc>
        <w:tc>
          <w:tcPr>
            <w:tcW w:w="240" w:type="pct"/>
            <w:tcBorders>
              <w:top w:val="nil"/>
              <w:left w:val="nil"/>
              <w:bottom w:val="single" w:sz="4" w:space="0" w:color="auto"/>
              <w:right w:val="single" w:sz="4" w:space="0" w:color="auto"/>
            </w:tcBorders>
            <w:shd w:val="clear" w:color="auto" w:fill="auto"/>
            <w:noWrap/>
            <w:vAlign w:val="center"/>
            <w:hideMark/>
          </w:tcPr>
          <w:p w14:paraId="5C6F0EE5" w14:textId="77777777" w:rsidR="00490BD8" w:rsidRPr="00A55842" w:rsidRDefault="00490BD8" w:rsidP="00490BD8">
            <w:pPr>
              <w:jc w:val="center"/>
              <w:rPr>
                <w:color w:val="000000" w:themeColor="text1"/>
                <w:lang w:bidi="ne-NP"/>
              </w:rPr>
            </w:pPr>
            <w:r w:rsidRPr="00A55842">
              <w:rPr>
                <w:color w:val="000000" w:themeColor="text1"/>
                <w:lang w:bidi="ne-NP"/>
              </w:rPr>
              <w:t>155</w:t>
            </w:r>
          </w:p>
        </w:tc>
        <w:tc>
          <w:tcPr>
            <w:tcW w:w="257" w:type="pct"/>
            <w:tcBorders>
              <w:top w:val="nil"/>
              <w:left w:val="nil"/>
              <w:bottom w:val="single" w:sz="4" w:space="0" w:color="auto"/>
              <w:right w:val="single" w:sz="4" w:space="0" w:color="auto"/>
            </w:tcBorders>
            <w:shd w:val="clear" w:color="auto" w:fill="auto"/>
            <w:noWrap/>
            <w:vAlign w:val="center"/>
            <w:hideMark/>
          </w:tcPr>
          <w:p w14:paraId="2B9B57CF" w14:textId="77777777" w:rsidR="00490BD8" w:rsidRPr="00A55842" w:rsidRDefault="00490BD8" w:rsidP="00490BD8">
            <w:pPr>
              <w:jc w:val="center"/>
              <w:rPr>
                <w:color w:val="000000" w:themeColor="text1"/>
                <w:lang w:bidi="ne-NP"/>
              </w:rPr>
            </w:pPr>
            <w:r w:rsidRPr="00A55842">
              <w:rPr>
                <w:color w:val="000000" w:themeColor="text1"/>
                <w:lang w:bidi="ne-NP"/>
              </w:rPr>
              <w:t>19</w:t>
            </w:r>
          </w:p>
        </w:tc>
        <w:tc>
          <w:tcPr>
            <w:tcW w:w="502" w:type="pct"/>
            <w:tcBorders>
              <w:top w:val="nil"/>
              <w:left w:val="nil"/>
              <w:bottom w:val="single" w:sz="4" w:space="0" w:color="auto"/>
              <w:right w:val="single" w:sz="4" w:space="0" w:color="auto"/>
            </w:tcBorders>
            <w:shd w:val="clear" w:color="auto" w:fill="auto"/>
            <w:noWrap/>
            <w:vAlign w:val="center"/>
            <w:hideMark/>
          </w:tcPr>
          <w:p w14:paraId="01847A44" w14:textId="77777777" w:rsidR="00490BD8" w:rsidRPr="00A55842" w:rsidRDefault="00490BD8" w:rsidP="00490BD8">
            <w:pPr>
              <w:jc w:val="center"/>
              <w:rPr>
                <w:color w:val="000000" w:themeColor="text1"/>
                <w:lang w:bidi="ne-NP"/>
              </w:rPr>
            </w:pPr>
            <w:r w:rsidRPr="00A55842">
              <w:rPr>
                <w:color w:val="000000" w:themeColor="text1"/>
                <w:lang w:bidi="ne-NP"/>
              </w:rPr>
              <w:t>6</w:t>
            </w:r>
          </w:p>
        </w:tc>
        <w:tc>
          <w:tcPr>
            <w:tcW w:w="1054" w:type="pct"/>
            <w:tcBorders>
              <w:top w:val="nil"/>
              <w:left w:val="nil"/>
              <w:bottom w:val="single" w:sz="4" w:space="0" w:color="auto"/>
              <w:right w:val="single" w:sz="4" w:space="0" w:color="auto"/>
            </w:tcBorders>
            <w:shd w:val="clear" w:color="auto" w:fill="auto"/>
            <w:noWrap/>
            <w:vAlign w:val="center"/>
            <w:hideMark/>
          </w:tcPr>
          <w:p w14:paraId="525342EA" w14:textId="77777777" w:rsidR="00490BD8" w:rsidRPr="00A55842" w:rsidRDefault="00490BD8" w:rsidP="00490BD8">
            <w:pPr>
              <w:jc w:val="center"/>
              <w:rPr>
                <w:color w:val="000000" w:themeColor="text1"/>
                <w:lang w:bidi="ne-NP"/>
              </w:rPr>
            </w:pPr>
            <w:r w:rsidRPr="00A55842">
              <w:rPr>
                <w:color w:val="000000" w:themeColor="text1"/>
                <w:lang w:bidi="ne-NP"/>
              </w:rPr>
              <w:t>PPR</w:t>
            </w:r>
          </w:p>
        </w:tc>
      </w:tr>
      <w:tr w:rsidR="00490BD8" w:rsidRPr="00A55842" w14:paraId="3EC453E6" w14:textId="77777777" w:rsidTr="00490BD8">
        <w:trPr>
          <w:trHeight w:val="407"/>
        </w:trPr>
        <w:tc>
          <w:tcPr>
            <w:tcW w:w="531" w:type="pct"/>
            <w:tcBorders>
              <w:top w:val="nil"/>
              <w:left w:val="single" w:sz="4" w:space="0" w:color="auto"/>
              <w:bottom w:val="single" w:sz="4" w:space="0" w:color="auto"/>
              <w:right w:val="single" w:sz="4" w:space="0" w:color="auto"/>
            </w:tcBorders>
            <w:shd w:val="clear" w:color="auto" w:fill="auto"/>
            <w:vAlign w:val="bottom"/>
            <w:hideMark/>
          </w:tcPr>
          <w:p w14:paraId="753E69DD" w14:textId="77777777" w:rsidR="00490BD8" w:rsidRPr="00A55842" w:rsidRDefault="00490BD8" w:rsidP="00490BD8">
            <w:pPr>
              <w:rPr>
                <w:color w:val="000000" w:themeColor="text1"/>
                <w:lang w:bidi="ne-NP"/>
              </w:rPr>
            </w:pPr>
            <w:r w:rsidRPr="00A55842">
              <w:rPr>
                <w:color w:val="000000" w:themeColor="text1"/>
                <w:lang w:bidi="ne-NP"/>
              </w:rPr>
              <w:t>Banke</w:t>
            </w:r>
          </w:p>
        </w:tc>
        <w:tc>
          <w:tcPr>
            <w:tcW w:w="609" w:type="pct"/>
            <w:tcBorders>
              <w:top w:val="nil"/>
              <w:left w:val="nil"/>
              <w:bottom w:val="single" w:sz="4" w:space="0" w:color="auto"/>
              <w:right w:val="single" w:sz="4" w:space="0" w:color="auto"/>
            </w:tcBorders>
            <w:shd w:val="clear" w:color="auto" w:fill="auto"/>
            <w:noWrap/>
            <w:vAlign w:val="center"/>
            <w:hideMark/>
          </w:tcPr>
          <w:p w14:paraId="7670492E" w14:textId="77777777" w:rsidR="00490BD8" w:rsidRPr="00A55842" w:rsidRDefault="00490BD8" w:rsidP="00490BD8">
            <w:pPr>
              <w:jc w:val="center"/>
              <w:rPr>
                <w:color w:val="000000" w:themeColor="text1"/>
                <w:lang w:bidi="ne-NP"/>
              </w:rPr>
            </w:pPr>
            <w:r w:rsidRPr="00A55842">
              <w:rPr>
                <w:color w:val="000000" w:themeColor="text1"/>
                <w:lang w:bidi="ne-NP"/>
              </w:rPr>
              <w:t>Goat</w:t>
            </w:r>
          </w:p>
        </w:tc>
        <w:tc>
          <w:tcPr>
            <w:tcW w:w="682" w:type="pct"/>
            <w:tcBorders>
              <w:top w:val="nil"/>
              <w:left w:val="nil"/>
              <w:bottom w:val="single" w:sz="4" w:space="0" w:color="auto"/>
              <w:right w:val="single" w:sz="4" w:space="0" w:color="auto"/>
            </w:tcBorders>
            <w:shd w:val="clear" w:color="auto" w:fill="auto"/>
            <w:noWrap/>
            <w:vAlign w:val="center"/>
            <w:hideMark/>
          </w:tcPr>
          <w:p w14:paraId="4CB45A54" w14:textId="77777777" w:rsidR="00490BD8" w:rsidRPr="00A55842" w:rsidRDefault="00490BD8" w:rsidP="00490BD8">
            <w:pPr>
              <w:jc w:val="center"/>
              <w:rPr>
                <w:color w:val="000000" w:themeColor="text1"/>
                <w:lang w:bidi="ne-NP"/>
              </w:rPr>
            </w:pPr>
            <w:r w:rsidRPr="00A55842">
              <w:rPr>
                <w:color w:val="000000" w:themeColor="text1"/>
                <w:lang w:bidi="ne-NP"/>
              </w:rPr>
              <w:t>184</w:t>
            </w:r>
          </w:p>
        </w:tc>
        <w:tc>
          <w:tcPr>
            <w:tcW w:w="493" w:type="pct"/>
            <w:tcBorders>
              <w:top w:val="nil"/>
              <w:left w:val="nil"/>
              <w:bottom w:val="single" w:sz="4" w:space="0" w:color="auto"/>
              <w:right w:val="single" w:sz="4" w:space="0" w:color="auto"/>
            </w:tcBorders>
            <w:shd w:val="clear" w:color="auto" w:fill="auto"/>
            <w:noWrap/>
            <w:vAlign w:val="center"/>
            <w:hideMark/>
          </w:tcPr>
          <w:p w14:paraId="3DFA22A8" w14:textId="77777777" w:rsidR="00490BD8" w:rsidRPr="00A55842" w:rsidRDefault="00490BD8" w:rsidP="00490BD8">
            <w:pPr>
              <w:jc w:val="center"/>
              <w:rPr>
                <w:color w:val="000000" w:themeColor="text1"/>
                <w:lang w:bidi="ne-NP"/>
              </w:rPr>
            </w:pPr>
            <w:r w:rsidRPr="00A55842">
              <w:rPr>
                <w:color w:val="000000" w:themeColor="text1"/>
                <w:lang w:bidi="ne-NP"/>
              </w:rPr>
              <w:t>184</w:t>
            </w:r>
          </w:p>
        </w:tc>
        <w:tc>
          <w:tcPr>
            <w:tcW w:w="632" w:type="pct"/>
            <w:tcBorders>
              <w:top w:val="nil"/>
              <w:left w:val="nil"/>
              <w:bottom w:val="single" w:sz="4" w:space="0" w:color="auto"/>
              <w:right w:val="single" w:sz="4" w:space="0" w:color="auto"/>
            </w:tcBorders>
            <w:shd w:val="clear" w:color="auto" w:fill="auto"/>
            <w:noWrap/>
            <w:vAlign w:val="center"/>
            <w:hideMark/>
          </w:tcPr>
          <w:p w14:paraId="40104E37" w14:textId="77777777" w:rsidR="00490BD8" w:rsidRPr="00A55842" w:rsidRDefault="00490BD8" w:rsidP="00490BD8">
            <w:pPr>
              <w:jc w:val="center"/>
              <w:rPr>
                <w:color w:val="000000" w:themeColor="text1"/>
                <w:lang w:bidi="ne-NP"/>
              </w:rPr>
            </w:pPr>
            <w:r w:rsidRPr="00A55842">
              <w:rPr>
                <w:color w:val="000000" w:themeColor="text1"/>
                <w:lang w:bidi="ne-NP"/>
              </w:rPr>
              <w:t xml:space="preserve">Elisa </w:t>
            </w:r>
          </w:p>
        </w:tc>
        <w:tc>
          <w:tcPr>
            <w:tcW w:w="240" w:type="pct"/>
            <w:tcBorders>
              <w:top w:val="nil"/>
              <w:left w:val="nil"/>
              <w:bottom w:val="single" w:sz="4" w:space="0" w:color="auto"/>
              <w:right w:val="single" w:sz="4" w:space="0" w:color="auto"/>
            </w:tcBorders>
            <w:shd w:val="clear" w:color="auto" w:fill="auto"/>
            <w:noWrap/>
            <w:vAlign w:val="center"/>
            <w:hideMark/>
          </w:tcPr>
          <w:p w14:paraId="4C955CE3" w14:textId="77777777" w:rsidR="00490BD8" w:rsidRPr="00A55842" w:rsidRDefault="00490BD8" w:rsidP="00490BD8">
            <w:pPr>
              <w:jc w:val="center"/>
              <w:rPr>
                <w:color w:val="000000" w:themeColor="text1"/>
                <w:lang w:bidi="ne-NP"/>
              </w:rPr>
            </w:pPr>
            <w:r w:rsidRPr="00A55842">
              <w:rPr>
                <w:color w:val="000000" w:themeColor="text1"/>
                <w:lang w:bidi="ne-NP"/>
              </w:rPr>
              <w:t>161</w:t>
            </w:r>
          </w:p>
        </w:tc>
        <w:tc>
          <w:tcPr>
            <w:tcW w:w="257" w:type="pct"/>
            <w:tcBorders>
              <w:top w:val="nil"/>
              <w:left w:val="nil"/>
              <w:bottom w:val="single" w:sz="4" w:space="0" w:color="auto"/>
              <w:right w:val="single" w:sz="4" w:space="0" w:color="auto"/>
            </w:tcBorders>
            <w:shd w:val="clear" w:color="auto" w:fill="auto"/>
            <w:noWrap/>
            <w:vAlign w:val="center"/>
            <w:hideMark/>
          </w:tcPr>
          <w:p w14:paraId="19194031" w14:textId="77777777" w:rsidR="00490BD8" w:rsidRPr="00A55842" w:rsidRDefault="00490BD8" w:rsidP="00490BD8">
            <w:pPr>
              <w:jc w:val="center"/>
              <w:rPr>
                <w:color w:val="000000" w:themeColor="text1"/>
                <w:lang w:bidi="ne-NP"/>
              </w:rPr>
            </w:pPr>
            <w:r w:rsidRPr="00A55842">
              <w:rPr>
                <w:color w:val="000000" w:themeColor="text1"/>
                <w:lang w:bidi="ne-NP"/>
              </w:rPr>
              <w:t>20</w:t>
            </w:r>
          </w:p>
        </w:tc>
        <w:tc>
          <w:tcPr>
            <w:tcW w:w="502" w:type="pct"/>
            <w:tcBorders>
              <w:top w:val="nil"/>
              <w:left w:val="nil"/>
              <w:bottom w:val="single" w:sz="4" w:space="0" w:color="auto"/>
              <w:right w:val="single" w:sz="4" w:space="0" w:color="auto"/>
            </w:tcBorders>
            <w:shd w:val="clear" w:color="auto" w:fill="auto"/>
            <w:noWrap/>
            <w:vAlign w:val="center"/>
            <w:hideMark/>
          </w:tcPr>
          <w:p w14:paraId="78C05577" w14:textId="77777777" w:rsidR="00490BD8" w:rsidRPr="00A55842" w:rsidRDefault="00490BD8" w:rsidP="00490BD8">
            <w:pPr>
              <w:jc w:val="center"/>
              <w:rPr>
                <w:color w:val="000000" w:themeColor="text1"/>
                <w:lang w:bidi="ne-NP"/>
              </w:rPr>
            </w:pPr>
            <w:r w:rsidRPr="00A55842">
              <w:rPr>
                <w:color w:val="000000" w:themeColor="text1"/>
                <w:lang w:bidi="ne-NP"/>
              </w:rPr>
              <w:t>3</w:t>
            </w:r>
          </w:p>
        </w:tc>
        <w:tc>
          <w:tcPr>
            <w:tcW w:w="1054" w:type="pct"/>
            <w:tcBorders>
              <w:top w:val="nil"/>
              <w:left w:val="nil"/>
              <w:bottom w:val="single" w:sz="4" w:space="0" w:color="auto"/>
              <w:right w:val="single" w:sz="4" w:space="0" w:color="auto"/>
            </w:tcBorders>
            <w:shd w:val="clear" w:color="auto" w:fill="auto"/>
            <w:noWrap/>
            <w:vAlign w:val="center"/>
            <w:hideMark/>
          </w:tcPr>
          <w:p w14:paraId="059BA2E1" w14:textId="77777777" w:rsidR="00490BD8" w:rsidRPr="00A55842" w:rsidRDefault="00490BD8" w:rsidP="00490BD8">
            <w:pPr>
              <w:jc w:val="center"/>
              <w:rPr>
                <w:color w:val="000000" w:themeColor="text1"/>
                <w:lang w:bidi="ne-NP"/>
              </w:rPr>
            </w:pPr>
            <w:r w:rsidRPr="00A55842">
              <w:rPr>
                <w:color w:val="000000" w:themeColor="text1"/>
                <w:lang w:bidi="ne-NP"/>
              </w:rPr>
              <w:t>PPR</w:t>
            </w:r>
          </w:p>
        </w:tc>
      </w:tr>
      <w:tr w:rsidR="00490BD8" w:rsidRPr="00A55842" w14:paraId="55D1E878" w14:textId="77777777" w:rsidTr="00490BD8">
        <w:trPr>
          <w:trHeight w:val="407"/>
        </w:trPr>
        <w:tc>
          <w:tcPr>
            <w:tcW w:w="531" w:type="pct"/>
            <w:tcBorders>
              <w:top w:val="nil"/>
              <w:left w:val="single" w:sz="4" w:space="0" w:color="auto"/>
              <w:bottom w:val="single" w:sz="4" w:space="0" w:color="auto"/>
              <w:right w:val="single" w:sz="4" w:space="0" w:color="auto"/>
            </w:tcBorders>
            <w:shd w:val="clear" w:color="auto" w:fill="auto"/>
            <w:vAlign w:val="bottom"/>
            <w:hideMark/>
          </w:tcPr>
          <w:p w14:paraId="0CD3874F" w14:textId="77777777" w:rsidR="00490BD8" w:rsidRPr="00A55842" w:rsidRDefault="00490BD8" w:rsidP="00490BD8">
            <w:pPr>
              <w:rPr>
                <w:color w:val="000000" w:themeColor="text1"/>
                <w:lang w:bidi="ne-NP"/>
              </w:rPr>
            </w:pPr>
            <w:r w:rsidRPr="00A55842">
              <w:rPr>
                <w:color w:val="000000" w:themeColor="text1"/>
                <w:lang w:bidi="ne-NP"/>
              </w:rPr>
              <w:t>Surkhet</w:t>
            </w:r>
          </w:p>
        </w:tc>
        <w:tc>
          <w:tcPr>
            <w:tcW w:w="609" w:type="pct"/>
            <w:tcBorders>
              <w:top w:val="nil"/>
              <w:left w:val="nil"/>
              <w:bottom w:val="single" w:sz="4" w:space="0" w:color="auto"/>
              <w:right w:val="single" w:sz="4" w:space="0" w:color="auto"/>
            </w:tcBorders>
            <w:shd w:val="clear" w:color="auto" w:fill="auto"/>
            <w:noWrap/>
            <w:vAlign w:val="center"/>
            <w:hideMark/>
          </w:tcPr>
          <w:p w14:paraId="29FA92A1" w14:textId="77777777" w:rsidR="00490BD8" w:rsidRPr="00A55842" w:rsidRDefault="00490BD8" w:rsidP="00490BD8">
            <w:pPr>
              <w:jc w:val="center"/>
              <w:rPr>
                <w:color w:val="000000" w:themeColor="text1"/>
                <w:lang w:bidi="ne-NP"/>
              </w:rPr>
            </w:pPr>
            <w:r w:rsidRPr="00A55842">
              <w:rPr>
                <w:color w:val="000000" w:themeColor="text1"/>
                <w:lang w:bidi="ne-NP"/>
              </w:rPr>
              <w:t>Goat</w:t>
            </w:r>
          </w:p>
        </w:tc>
        <w:tc>
          <w:tcPr>
            <w:tcW w:w="682" w:type="pct"/>
            <w:tcBorders>
              <w:top w:val="nil"/>
              <w:left w:val="nil"/>
              <w:bottom w:val="single" w:sz="4" w:space="0" w:color="auto"/>
              <w:right w:val="single" w:sz="4" w:space="0" w:color="auto"/>
            </w:tcBorders>
            <w:shd w:val="clear" w:color="auto" w:fill="auto"/>
            <w:noWrap/>
            <w:vAlign w:val="center"/>
            <w:hideMark/>
          </w:tcPr>
          <w:p w14:paraId="0CD7F56C" w14:textId="77777777" w:rsidR="00490BD8" w:rsidRPr="00A55842" w:rsidRDefault="00490BD8" w:rsidP="00490BD8">
            <w:pPr>
              <w:jc w:val="center"/>
              <w:rPr>
                <w:color w:val="000000" w:themeColor="text1"/>
                <w:lang w:bidi="ne-NP"/>
              </w:rPr>
            </w:pPr>
            <w:r w:rsidRPr="00A55842">
              <w:rPr>
                <w:color w:val="000000" w:themeColor="text1"/>
                <w:lang w:bidi="ne-NP"/>
              </w:rPr>
              <w:t>184</w:t>
            </w:r>
          </w:p>
        </w:tc>
        <w:tc>
          <w:tcPr>
            <w:tcW w:w="493" w:type="pct"/>
            <w:tcBorders>
              <w:top w:val="nil"/>
              <w:left w:val="nil"/>
              <w:bottom w:val="single" w:sz="4" w:space="0" w:color="auto"/>
              <w:right w:val="single" w:sz="4" w:space="0" w:color="auto"/>
            </w:tcBorders>
            <w:shd w:val="clear" w:color="auto" w:fill="auto"/>
            <w:noWrap/>
            <w:vAlign w:val="center"/>
            <w:hideMark/>
          </w:tcPr>
          <w:p w14:paraId="53EED5EC" w14:textId="77777777" w:rsidR="00490BD8" w:rsidRPr="00A55842" w:rsidRDefault="00490BD8" w:rsidP="00490BD8">
            <w:pPr>
              <w:jc w:val="center"/>
              <w:rPr>
                <w:color w:val="000000" w:themeColor="text1"/>
                <w:lang w:bidi="ne-NP"/>
              </w:rPr>
            </w:pPr>
            <w:r w:rsidRPr="00A55842">
              <w:rPr>
                <w:color w:val="000000" w:themeColor="text1"/>
                <w:lang w:bidi="ne-NP"/>
              </w:rPr>
              <w:t>184</w:t>
            </w:r>
          </w:p>
        </w:tc>
        <w:tc>
          <w:tcPr>
            <w:tcW w:w="632" w:type="pct"/>
            <w:tcBorders>
              <w:top w:val="nil"/>
              <w:left w:val="nil"/>
              <w:bottom w:val="single" w:sz="4" w:space="0" w:color="auto"/>
              <w:right w:val="single" w:sz="4" w:space="0" w:color="auto"/>
            </w:tcBorders>
            <w:shd w:val="clear" w:color="auto" w:fill="auto"/>
            <w:noWrap/>
            <w:vAlign w:val="center"/>
            <w:hideMark/>
          </w:tcPr>
          <w:p w14:paraId="0C91A697" w14:textId="77777777" w:rsidR="00490BD8" w:rsidRPr="00A55842" w:rsidRDefault="00490BD8" w:rsidP="00490BD8">
            <w:pPr>
              <w:jc w:val="center"/>
              <w:rPr>
                <w:color w:val="000000" w:themeColor="text1"/>
                <w:lang w:bidi="ne-NP"/>
              </w:rPr>
            </w:pPr>
            <w:r w:rsidRPr="00A55842">
              <w:rPr>
                <w:color w:val="000000" w:themeColor="text1"/>
                <w:lang w:bidi="ne-NP"/>
              </w:rPr>
              <w:t xml:space="preserve">Elisa </w:t>
            </w:r>
          </w:p>
        </w:tc>
        <w:tc>
          <w:tcPr>
            <w:tcW w:w="240" w:type="pct"/>
            <w:tcBorders>
              <w:top w:val="nil"/>
              <w:left w:val="nil"/>
              <w:bottom w:val="single" w:sz="4" w:space="0" w:color="auto"/>
              <w:right w:val="single" w:sz="4" w:space="0" w:color="auto"/>
            </w:tcBorders>
            <w:shd w:val="clear" w:color="auto" w:fill="auto"/>
            <w:noWrap/>
            <w:vAlign w:val="center"/>
            <w:hideMark/>
          </w:tcPr>
          <w:p w14:paraId="4AB098E4" w14:textId="77777777" w:rsidR="00490BD8" w:rsidRPr="00A55842" w:rsidRDefault="00490BD8" w:rsidP="00490BD8">
            <w:pPr>
              <w:jc w:val="center"/>
              <w:rPr>
                <w:color w:val="000000" w:themeColor="text1"/>
                <w:lang w:bidi="ne-NP"/>
              </w:rPr>
            </w:pPr>
            <w:r w:rsidRPr="00A55842">
              <w:rPr>
                <w:color w:val="000000" w:themeColor="text1"/>
                <w:lang w:bidi="ne-NP"/>
              </w:rPr>
              <w:t>170</w:t>
            </w:r>
          </w:p>
        </w:tc>
        <w:tc>
          <w:tcPr>
            <w:tcW w:w="257" w:type="pct"/>
            <w:tcBorders>
              <w:top w:val="nil"/>
              <w:left w:val="nil"/>
              <w:bottom w:val="single" w:sz="4" w:space="0" w:color="auto"/>
              <w:right w:val="single" w:sz="4" w:space="0" w:color="auto"/>
            </w:tcBorders>
            <w:shd w:val="clear" w:color="auto" w:fill="auto"/>
            <w:noWrap/>
            <w:vAlign w:val="center"/>
            <w:hideMark/>
          </w:tcPr>
          <w:p w14:paraId="73E638D8" w14:textId="77777777" w:rsidR="00490BD8" w:rsidRPr="00A55842" w:rsidRDefault="00490BD8" w:rsidP="00490BD8">
            <w:pPr>
              <w:jc w:val="center"/>
              <w:rPr>
                <w:color w:val="000000" w:themeColor="text1"/>
                <w:lang w:bidi="ne-NP"/>
              </w:rPr>
            </w:pPr>
            <w:r w:rsidRPr="00A55842">
              <w:rPr>
                <w:color w:val="000000" w:themeColor="text1"/>
                <w:lang w:bidi="ne-NP"/>
              </w:rPr>
              <w:t>8</w:t>
            </w:r>
          </w:p>
        </w:tc>
        <w:tc>
          <w:tcPr>
            <w:tcW w:w="502" w:type="pct"/>
            <w:tcBorders>
              <w:top w:val="nil"/>
              <w:left w:val="nil"/>
              <w:bottom w:val="single" w:sz="4" w:space="0" w:color="auto"/>
              <w:right w:val="single" w:sz="4" w:space="0" w:color="auto"/>
            </w:tcBorders>
            <w:shd w:val="clear" w:color="auto" w:fill="auto"/>
            <w:noWrap/>
            <w:vAlign w:val="center"/>
            <w:hideMark/>
          </w:tcPr>
          <w:p w14:paraId="621FA463" w14:textId="77777777" w:rsidR="00490BD8" w:rsidRPr="00A55842" w:rsidRDefault="00490BD8" w:rsidP="00490BD8">
            <w:pPr>
              <w:jc w:val="center"/>
              <w:rPr>
                <w:color w:val="000000" w:themeColor="text1"/>
                <w:lang w:bidi="ne-NP"/>
              </w:rPr>
            </w:pPr>
            <w:r w:rsidRPr="00A55842">
              <w:rPr>
                <w:color w:val="000000" w:themeColor="text1"/>
                <w:lang w:bidi="ne-NP"/>
              </w:rPr>
              <w:t>6</w:t>
            </w:r>
          </w:p>
        </w:tc>
        <w:tc>
          <w:tcPr>
            <w:tcW w:w="1054" w:type="pct"/>
            <w:tcBorders>
              <w:top w:val="nil"/>
              <w:left w:val="nil"/>
              <w:bottom w:val="single" w:sz="4" w:space="0" w:color="auto"/>
              <w:right w:val="single" w:sz="4" w:space="0" w:color="auto"/>
            </w:tcBorders>
            <w:shd w:val="clear" w:color="auto" w:fill="auto"/>
            <w:noWrap/>
            <w:vAlign w:val="center"/>
            <w:hideMark/>
          </w:tcPr>
          <w:p w14:paraId="72F255C9" w14:textId="77777777" w:rsidR="00490BD8" w:rsidRPr="00A55842" w:rsidRDefault="00490BD8" w:rsidP="00490BD8">
            <w:pPr>
              <w:jc w:val="center"/>
              <w:rPr>
                <w:color w:val="000000" w:themeColor="text1"/>
                <w:lang w:bidi="ne-NP"/>
              </w:rPr>
            </w:pPr>
            <w:r w:rsidRPr="00A55842">
              <w:rPr>
                <w:color w:val="000000" w:themeColor="text1"/>
                <w:lang w:bidi="ne-NP"/>
              </w:rPr>
              <w:t>PPR</w:t>
            </w:r>
          </w:p>
        </w:tc>
      </w:tr>
      <w:tr w:rsidR="00490BD8" w:rsidRPr="00A55842" w14:paraId="20F9AEEA" w14:textId="77777777" w:rsidTr="00490BD8">
        <w:trPr>
          <w:trHeight w:val="407"/>
        </w:trPr>
        <w:tc>
          <w:tcPr>
            <w:tcW w:w="1140"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0D02586" w14:textId="77777777" w:rsidR="00490BD8" w:rsidRPr="00A55842" w:rsidRDefault="00490BD8" w:rsidP="00490BD8">
            <w:pPr>
              <w:jc w:val="center"/>
              <w:rPr>
                <w:b/>
                <w:bCs/>
                <w:color w:val="000000" w:themeColor="text1"/>
                <w:lang w:bidi="ne-NP"/>
              </w:rPr>
            </w:pPr>
            <w:r w:rsidRPr="00A55842">
              <w:rPr>
                <w:b/>
                <w:bCs/>
                <w:color w:val="000000" w:themeColor="text1"/>
                <w:lang w:bidi="ne-NP"/>
              </w:rPr>
              <w:t>Total</w:t>
            </w:r>
          </w:p>
        </w:tc>
        <w:tc>
          <w:tcPr>
            <w:tcW w:w="682" w:type="pct"/>
            <w:tcBorders>
              <w:top w:val="nil"/>
              <w:left w:val="nil"/>
              <w:bottom w:val="single" w:sz="4" w:space="0" w:color="auto"/>
              <w:right w:val="single" w:sz="4" w:space="0" w:color="auto"/>
            </w:tcBorders>
            <w:shd w:val="clear" w:color="auto" w:fill="auto"/>
            <w:noWrap/>
            <w:vAlign w:val="center"/>
            <w:hideMark/>
          </w:tcPr>
          <w:p w14:paraId="7C3C6F07" w14:textId="77777777" w:rsidR="00490BD8" w:rsidRPr="00A55842" w:rsidRDefault="00490BD8" w:rsidP="00490BD8">
            <w:pPr>
              <w:jc w:val="center"/>
              <w:rPr>
                <w:b/>
                <w:bCs/>
                <w:color w:val="000000" w:themeColor="text1"/>
                <w:lang w:bidi="ne-NP"/>
              </w:rPr>
            </w:pPr>
            <w:r w:rsidRPr="00A55842">
              <w:rPr>
                <w:b/>
                <w:bCs/>
                <w:color w:val="000000" w:themeColor="text1"/>
                <w:lang w:bidi="ne-NP"/>
              </w:rPr>
              <w:t>1852</w:t>
            </w:r>
          </w:p>
        </w:tc>
        <w:tc>
          <w:tcPr>
            <w:tcW w:w="493" w:type="pct"/>
            <w:tcBorders>
              <w:top w:val="nil"/>
              <w:left w:val="nil"/>
              <w:bottom w:val="single" w:sz="4" w:space="0" w:color="auto"/>
              <w:right w:val="single" w:sz="4" w:space="0" w:color="auto"/>
            </w:tcBorders>
            <w:shd w:val="clear" w:color="auto" w:fill="auto"/>
            <w:noWrap/>
            <w:vAlign w:val="center"/>
            <w:hideMark/>
          </w:tcPr>
          <w:p w14:paraId="357C485E" w14:textId="77777777" w:rsidR="00490BD8" w:rsidRPr="00A55842" w:rsidRDefault="00490BD8" w:rsidP="00490BD8">
            <w:pPr>
              <w:jc w:val="center"/>
              <w:rPr>
                <w:b/>
                <w:bCs/>
                <w:color w:val="000000" w:themeColor="text1"/>
                <w:lang w:bidi="ne-NP"/>
              </w:rPr>
            </w:pPr>
            <w:r w:rsidRPr="00A55842">
              <w:rPr>
                <w:b/>
                <w:bCs/>
                <w:color w:val="000000" w:themeColor="text1"/>
                <w:lang w:bidi="ne-NP"/>
              </w:rPr>
              <w:t>1852</w:t>
            </w:r>
          </w:p>
        </w:tc>
        <w:tc>
          <w:tcPr>
            <w:tcW w:w="632" w:type="pct"/>
            <w:tcBorders>
              <w:top w:val="nil"/>
              <w:left w:val="nil"/>
              <w:bottom w:val="single" w:sz="4" w:space="0" w:color="auto"/>
              <w:right w:val="single" w:sz="4" w:space="0" w:color="auto"/>
            </w:tcBorders>
            <w:shd w:val="clear" w:color="auto" w:fill="auto"/>
            <w:noWrap/>
            <w:vAlign w:val="center"/>
            <w:hideMark/>
          </w:tcPr>
          <w:p w14:paraId="7BF11C7B" w14:textId="77777777" w:rsidR="00490BD8" w:rsidRPr="00A55842" w:rsidRDefault="00490BD8" w:rsidP="00490BD8">
            <w:pPr>
              <w:jc w:val="center"/>
              <w:rPr>
                <w:b/>
                <w:bCs/>
                <w:color w:val="000000" w:themeColor="text1"/>
                <w:lang w:bidi="ne-NP"/>
              </w:rPr>
            </w:pPr>
            <w:r w:rsidRPr="00A55842">
              <w:rPr>
                <w:b/>
                <w:bCs/>
                <w:color w:val="000000" w:themeColor="text1"/>
                <w:lang w:bidi="ne-NP"/>
              </w:rPr>
              <w:t> </w:t>
            </w:r>
          </w:p>
        </w:tc>
        <w:tc>
          <w:tcPr>
            <w:tcW w:w="240" w:type="pct"/>
            <w:tcBorders>
              <w:top w:val="nil"/>
              <w:left w:val="nil"/>
              <w:bottom w:val="single" w:sz="4" w:space="0" w:color="auto"/>
              <w:right w:val="single" w:sz="4" w:space="0" w:color="auto"/>
            </w:tcBorders>
            <w:shd w:val="clear" w:color="auto" w:fill="auto"/>
            <w:noWrap/>
            <w:vAlign w:val="center"/>
            <w:hideMark/>
          </w:tcPr>
          <w:p w14:paraId="6BDE8ED2" w14:textId="77777777" w:rsidR="00490BD8" w:rsidRPr="00A55842" w:rsidRDefault="00490BD8" w:rsidP="00490BD8">
            <w:pPr>
              <w:jc w:val="center"/>
              <w:rPr>
                <w:b/>
                <w:bCs/>
                <w:color w:val="000000" w:themeColor="text1"/>
                <w:lang w:bidi="ne-NP"/>
              </w:rPr>
            </w:pPr>
            <w:r w:rsidRPr="00A55842">
              <w:rPr>
                <w:b/>
                <w:bCs/>
                <w:color w:val="000000" w:themeColor="text1"/>
                <w:lang w:bidi="ne-NP"/>
              </w:rPr>
              <w:t>951</w:t>
            </w:r>
          </w:p>
        </w:tc>
        <w:tc>
          <w:tcPr>
            <w:tcW w:w="257" w:type="pct"/>
            <w:tcBorders>
              <w:top w:val="nil"/>
              <w:left w:val="nil"/>
              <w:bottom w:val="single" w:sz="4" w:space="0" w:color="auto"/>
              <w:right w:val="single" w:sz="4" w:space="0" w:color="auto"/>
            </w:tcBorders>
            <w:shd w:val="clear" w:color="auto" w:fill="auto"/>
            <w:noWrap/>
            <w:vAlign w:val="center"/>
            <w:hideMark/>
          </w:tcPr>
          <w:p w14:paraId="5419FD1B" w14:textId="77777777" w:rsidR="00490BD8" w:rsidRPr="00A55842" w:rsidRDefault="00490BD8" w:rsidP="00490BD8">
            <w:pPr>
              <w:jc w:val="center"/>
              <w:rPr>
                <w:b/>
                <w:bCs/>
                <w:color w:val="000000" w:themeColor="text1"/>
                <w:lang w:bidi="ne-NP"/>
              </w:rPr>
            </w:pPr>
            <w:r w:rsidRPr="00A55842">
              <w:rPr>
                <w:b/>
                <w:bCs/>
                <w:color w:val="000000" w:themeColor="text1"/>
                <w:lang w:bidi="ne-NP"/>
              </w:rPr>
              <w:t>701</w:t>
            </w:r>
          </w:p>
        </w:tc>
        <w:tc>
          <w:tcPr>
            <w:tcW w:w="502" w:type="pct"/>
            <w:tcBorders>
              <w:top w:val="nil"/>
              <w:left w:val="nil"/>
              <w:bottom w:val="single" w:sz="4" w:space="0" w:color="auto"/>
              <w:right w:val="single" w:sz="4" w:space="0" w:color="auto"/>
            </w:tcBorders>
            <w:shd w:val="clear" w:color="auto" w:fill="auto"/>
            <w:noWrap/>
            <w:vAlign w:val="center"/>
            <w:hideMark/>
          </w:tcPr>
          <w:p w14:paraId="040FE787" w14:textId="77777777" w:rsidR="00490BD8" w:rsidRPr="00A55842" w:rsidRDefault="00490BD8" w:rsidP="00490BD8">
            <w:pPr>
              <w:jc w:val="center"/>
              <w:rPr>
                <w:b/>
                <w:bCs/>
                <w:color w:val="000000" w:themeColor="text1"/>
                <w:lang w:bidi="ne-NP"/>
              </w:rPr>
            </w:pPr>
            <w:r w:rsidRPr="00A55842">
              <w:rPr>
                <w:b/>
                <w:bCs/>
                <w:color w:val="000000" w:themeColor="text1"/>
                <w:lang w:bidi="ne-NP"/>
              </w:rPr>
              <w:t>31</w:t>
            </w:r>
          </w:p>
        </w:tc>
        <w:tc>
          <w:tcPr>
            <w:tcW w:w="1054" w:type="pct"/>
            <w:tcBorders>
              <w:top w:val="nil"/>
              <w:left w:val="nil"/>
              <w:bottom w:val="single" w:sz="4" w:space="0" w:color="auto"/>
              <w:right w:val="single" w:sz="4" w:space="0" w:color="auto"/>
            </w:tcBorders>
            <w:shd w:val="clear" w:color="auto" w:fill="auto"/>
            <w:noWrap/>
            <w:vAlign w:val="center"/>
            <w:hideMark/>
          </w:tcPr>
          <w:p w14:paraId="7131DD0A" w14:textId="77777777" w:rsidR="00490BD8" w:rsidRPr="00A55842" w:rsidRDefault="00490BD8" w:rsidP="00490BD8">
            <w:pPr>
              <w:jc w:val="center"/>
              <w:rPr>
                <w:b/>
                <w:bCs/>
                <w:color w:val="000000" w:themeColor="text1"/>
                <w:lang w:bidi="ne-NP"/>
              </w:rPr>
            </w:pPr>
            <w:r w:rsidRPr="00A55842">
              <w:rPr>
                <w:b/>
                <w:bCs/>
                <w:color w:val="000000" w:themeColor="text1"/>
                <w:lang w:bidi="ne-NP"/>
              </w:rPr>
              <w:t> </w:t>
            </w:r>
          </w:p>
        </w:tc>
      </w:tr>
    </w:tbl>
    <w:p w14:paraId="36D95F88" w14:textId="01F81DD4" w:rsidR="00490BD8" w:rsidRPr="00A55842" w:rsidRDefault="00490BD8">
      <w:pPr>
        <w:spacing w:after="160" w:line="259" w:lineRule="auto"/>
        <w:rPr>
          <w:rFonts w:eastAsiaTheme="majorEastAsia"/>
          <w:b/>
          <w:bCs/>
          <w:color w:val="000000" w:themeColor="text1"/>
          <w:lang w:bidi="ne-NP"/>
        </w:rPr>
      </w:pPr>
    </w:p>
    <w:p w14:paraId="15447966" w14:textId="5439575D" w:rsidR="007808D5" w:rsidRPr="00A55842" w:rsidRDefault="00F76D7A" w:rsidP="007808D5">
      <w:pPr>
        <w:pStyle w:val="Heading3"/>
        <w:rPr>
          <w:rFonts w:ascii="Times New Roman" w:hAnsi="Times New Roman" w:cs="Times New Roman"/>
          <w:b/>
          <w:bCs/>
          <w:color w:val="000000" w:themeColor="text1"/>
          <w:lang w:bidi="ne-NP"/>
        </w:rPr>
      </w:pPr>
      <w:bookmarkStart w:id="27" w:name="_Toc214014998"/>
      <w:bookmarkStart w:id="28" w:name="_Toc214015115"/>
      <w:bookmarkStart w:id="29" w:name="_Toc214016846"/>
      <w:bookmarkStart w:id="30" w:name="_Toc214017297"/>
      <w:r>
        <w:rPr>
          <w:rFonts w:ascii="Times New Roman" w:hAnsi="Times New Roman" w:cs="Times New Roman"/>
          <w:noProof/>
          <w:color w:val="000000" w:themeColor="text1"/>
        </w:rPr>
        <w:lastRenderedPageBreak/>
        <w:pict w14:anchorId="468E746A">
          <v:shapetype id="_x0000_t202" coordsize="21600,21600" o:spt="202" path="m,l,21600r21600,l21600,xe">
            <v:stroke joinstyle="miter"/>
            <v:path gradientshapeok="t" o:connecttype="rect"/>
          </v:shapetype>
          <v:shape id="Text Box 2" o:spid="_x0000_s1026" type="#_x0000_t202" style="position:absolute;margin-left:-28.5pt;margin-top:6.75pt;width:258.9pt;height:21pt;z-index:251660800;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stroked="f">
            <v:textbox style="mso-next-textbox:#Text Box 2;mso-fit-shape-to-text:t">
              <w:txbxContent>
                <w:p w14:paraId="1C741B5D" w14:textId="627C1F86" w:rsidR="00B04FC5" w:rsidRPr="00B04FC5" w:rsidRDefault="00B04FC5" w:rsidP="00A55842">
                  <w:pPr>
                    <w:pStyle w:val="Heading2"/>
                  </w:pPr>
                  <w:bookmarkStart w:id="31" w:name="_Toc214017298"/>
                  <w:r w:rsidRPr="00B04FC5">
                    <w:rPr>
                      <w:lang w:bidi="ne-NP"/>
                    </w:rPr>
                    <w:t>3.5 Rapid test report</w:t>
                  </w:r>
                  <w:bookmarkEnd w:id="31"/>
                </w:p>
              </w:txbxContent>
            </v:textbox>
            <w10:wrap type="square"/>
          </v:shape>
        </w:pict>
      </w:r>
      <w:bookmarkEnd w:id="26"/>
      <w:bookmarkEnd w:id="27"/>
      <w:bookmarkEnd w:id="28"/>
      <w:bookmarkEnd w:id="29"/>
      <w:bookmarkEnd w:id="30"/>
    </w:p>
    <w:p w14:paraId="04FF2F5E" w14:textId="77777777" w:rsidR="007808D5" w:rsidRPr="00A55842" w:rsidRDefault="007808D5" w:rsidP="007808D5">
      <w:pPr>
        <w:rPr>
          <w:color w:val="000000" w:themeColor="text1"/>
          <w:lang w:bidi="ne-NP"/>
        </w:rPr>
      </w:pPr>
    </w:p>
    <w:p w14:paraId="4F5D7EF5" w14:textId="77777777" w:rsidR="007808D5" w:rsidRPr="00A55842" w:rsidRDefault="007808D5" w:rsidP="007808D5">
      <w:pPr>
        <w:rPr>
          <w:color w:val="000000" w:themeColor="text1"/>
          <w:lang w:bidi="ne-NP"/>
        </w:rPr>
      </w:pPr>
    </w:p>
    <w:tbl>
      <w:tblPr>
        <w:tblW w:w="5605" w:type="pct"/>
        <w:tblInd w:w="-910" w:type="dxa"/>
        <w:tblLook w:val="04A0" w:firstRow="1" w:lastRow="0" w:firstColumn="1" w:lastColumn="0" w:noHBand="0" w:noVBand="1"/>
      </w:tblPr>
      <w:tblGrid>
        <w:gridCol w:w="925"/>
        <w:gridCol w:w="913"/>
        <w:gridCol w:w="546"/>
        <w:gridCol w:w="583"/>
        <w:gridCol w:w="546"/>
        <w:gridCol w:w="583"/>
        <w:gridCol w:w="546"/>
        <w:gridCol w:w="583"/>
        <w:gridCol w:w="546"/>
        <w:gridCol w:w="583"/>
        <w:gridCol w:w="546"/>
        <w:gridCol w:w="583"/>
        <w:gridCol w:w="546"/>
        <w:gridCol w:w="583"/>
        <w:gridCol w:w="546"/>
        <w:gridCol w:w="584"/>
        <w:gridCol w:w="633"/>
        <w:gridCol w:w="696"/>
        <w:gridCol w:w="597"/>
        <w:gridCol w:w="658"/>
        <w:gridCol w:w="546"/>
        <w:gridCol w:w="584"/>
        <w:gridCol w:w="620"/>
        <w:gridCol w:w="694"/>
      </w:tblGrid>
      <w:tr w:rsidR="008336F7" w:rsidRPr="00A55842" w14:paraId="1ECCFDB1" w14:textId="77777777" w:rsidTr="00427155">
        <w:trPr>
          <w:trHeight w:val="316"/>
        </w:trPr>
        <w:tc>
          <w:tcPr>
            <w:tcW w:w="313" w:type="pct"/>
            <w:vMerge w:val="restart"/>
            <w:tcBorders>
              <w:top w:val="single" w:sz="4" w:space="0" w:color="auto"/>
              <w:left w:val="single" w:sz="4" w:space="0" w:color="auto"/>
              <w:right w:val="single" w:sz="4" w:space="0" w:color="auto"/>
            </w:tcBorders>
            <w:shd w:val="clear" w:color="auto" w:fill="auto"/>
            <w:noWrap/>
            <w:vAlign w:val="center"/>
            <w:hideMark/>
          </w:tcPr>
          <w:p w14:paraId="753FBC4D"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 xml:space="preserve">Species </w:t>
            </w:r>
          </w:p>
        </w:tc>
        <w:tc>
          <w:tcPr>
            <w:tcW w:w="3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27C132"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Sample Tested</w:t>
            </w:r>
          </w:p>
        </w:tc>
        <w:tc>
          <w:tcPr>
            <w:tcW w:w="4378" w:type="pct"/>
            <w:gridSpan w:val="22"/>
            <w:tcBorders>
              <w:top w:val="single" w:sz="4" w:space="0" w:color="auto"/>
              <w:left w:val="nil"/>
              <w:bottom w:val="single" w:sz="4" w:space="0" w:color="auto"/>
              <w:right w:val="single" w:sz="4" w:space="0" w:color="auto"/>
            </w:tcBorders>
            <w:shd w:val="clear" w:color="auto" w:fill="auto"/>
            <w:noWrap/>
            <w:vAlign w:val="center"/>
            <w:hideMark/>
          </w:tcPr>
          <w:p w14:paraId="752B724E"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Disease</w:t>
            </w:r>
          </w:p>
        </w:tc>
      </w:tr>
      <w:tr w:rsidR="008336F7" w:rsidRPr="00A55842" w14:paraId="61446DCC" w14:textId="77777777" w:rsidTr="00427155">
        <w:trPr>
          <w:trHeight w:val="316"/>
        </w:trPr>
        <w:tc>
          <w:tcPr>
            <w:tcW w:w="313" w:type="pct"/>
            <w:vMerge/>
            <w:tcBorders>
              <w:left w:val="single" w:sz="4" w:space="0" w:color="auto"/>
              <w:right w:val="single" w:sz="4" w:space="0" w:color="auto"/>
            </w:tcBorders>
            <w:vAlign w:val="center"/>
            <w:hideMark/>
          </w:tcPr>
          <w:p w14:paraId="188CC510" w14:textId="77777777" w:rsidR="008336F7" w:rsidRPr="00A55842" w:rsidRDefault="008336F7" w:rsidP="008336F7">
            <w:pPr>
              <w:rPr>
                <w:b/>
                <w:bCs/>
                <w:color w:val="000000" w:themeColor="text1"/>
                <w:lang w:bidi="ne-NP"/>
              </w:rPr>
            </w:pPr>
          </w:p>
        </w:tc>
        <w:tc>
          <w:tcPr>
            <w:tcW w:w="309" w:type="pct"/>
            <w:vMerge/>
            <w:tcBorders>
              <w:top w:val="single" w:sz="4" w:space="0" w:color="auto"/>
              <w:left w:val="single" w:sz="4" w:space="0" w:color="auto"/>
              <w:bottom w:val="single" w:sz="4" w:space="0" w:color="000000"/>
              <w:right w:val="single" w:sz="4" w:space="0" w:color="auto"/>
            </w:tcBorders>
            <w:vAlign w:val="center"/>
            <w:hideMark/>
          </w:tcPr>
          <w:p w14:paraId="6B70C602" w14:textId="77777777" w:rsidR="008336F7" w:rsidRPr="00A55842" w:rsidRDefault="008336F7" w:rsidP="008336F7">
            <w:pPr>
              <w:rPr>
                <w:b/>
                <w:bCs/>
                <w:color w:val="000000" w:themeColor="text1"/>
                <w:lang w:bidi="ne-NP"/>
              </w:rPr>
            </w:pPr>
          </w:p>
        </w:tc>
        <w:tc>
          <w:tcPr>
            <w:tcW w:w="382" w:type="pct"/>
            <w:gridSpan w:val="2"/>
            <w:tcBorders>
              <w:top w:val="single" w:sz="4" w:space="0" w:color="auto"/>
              <w:left w:val="nil"/>
              <w:bottom w:val="single" w:sz="4" w:space="0" w:color="auto"/>
              <w:right w:val="single" w:sz="4" w:space="0" w:color="auto"/>
            </w:tcBorders>
            <w:shd w:val="clear" w:color="auto" w:fill="auto"/>
            <w:noWrap/>
            <w:vAlign w:val="center"/>
            <w:hideMark/>
          </w:tcPr>
          <w:p w14:paraId="60693AB4"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ND</w:t>
            </w:r>
          </w:p>
        </w:tc>
        <w:tc>
          <w:tcPr>
            <w:tcW w:w="382" w:type="pct"/>
            <w:gridSpan w:val="2"/>
            <w:tcBorders>
              <w:top w:val="single" w:sz="4" w:space="0" w:color="auto"/>
              <w:left w:val="nil"/>
              <w:bottom w:val="single" w:sz="4" w:space="0" w:color="auto"/>
              <w:right w:val="single" w:sz="4" w:space="0" w:color="auto"/>
            </w:tcBorders>
            <w:shd w:val="clear" w:color="auto" w:fill="auto"/>
            <w:noWrap/>
            <w:vAlign w:val="center"/>
            <w:hideMark/>
          </w:tcPr>
          <w:p w14:paraId="3FFDEE85"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IBD</w:t>
            </w:r>
          </w:p>
        </w:tc>
        <w:tc>
          <w:tcPr>
            <w:tcW w:w="382" w:type="pct"/>
            <w:gridSpan w:val="2"/>
            <w:tcBorders>
              <w:top w:val="single" w:sz="4" w:space="0" w:color="auto"/>
              <w:left w:val="nil"/>
              <w:bottom w:val="single" w:sz="4" w:space="0" w:color="auto"/>
              <w:right w:val="single" w:sz="4" w:space="0" w:color="auto"/>
            </w:tcBorders>
            <w:shd w:val="clear" w:color="auto" w:fill="auto"/>
            <w:noWrap/>
            <w:vAlign w:val="center"/>
            <w:hideMark/>
          </w:tcPr>
          <w:p w14:paraId="0BB44A13"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AI</w:t>
            </w:r>
          </w:p>
        </w:tc>
        <w:tc>
          <w:tcPr>
            <w:tcW w:w="382" w:type="pct"/>
            <w:gridSpan w:val="2"/>
            <w:tcBorders>
              <w:top w:val="single" w:sz="4" w:space="0" w:color="auto"/>
              <w:left w:val="nil"/>
              <w:bottom w:val="single" w:sz="4" w:space="0" w:color="auto"/>
              <w:right w:val="single" w:sz="4" w:space="0" w:color="auto"/>
            </w:tcBorders>
            <w:shd w:val="clear" w:color="auto" w:fill="auto"/>
            <w:noWrap/>
            <w:vAlign w:val="center"/>
            <w:hideMark/>
          </w:tcPr>
          <w:p w14:paraId="1E8A61A5"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IB</w:t>
            </w:r>
          </w:p>
        </w:tc>
        <w:tc>
          <w:tcPr>
            <w:tcW w:w="382" w:type="pct"/>
            <w:gridSpan w:val="2"/>
            <w:tcBorders>
              <w:top w:val="single" w:sz="4" w:space="0" w:color="auto"/>
              <w:left w:val="nil"/>
              <w:bottom w:val="single" w:sz="4" w:space="0" w:color="auto"/>
              <w:right w:val="single" w:sz="4" w:space="0" w:color="auto"/>
            </w:tcBorders>
            <w:shd w:val="clear" w:color="auto" w:fill="auto"/>
            <w:noWrap/>
            <w:vAlign w:val="center"/>
            <w:hideMark/>
          </w:tcPr>
          <w:p w14:paraId="3DD0A6E5"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PPR</w:t>
            </w:r>
          </w:p>
        </w:tc>
        <w:tc>
          <w:tcPr>
            <w:tcW w:w="382" w:type="pct"/>
            <w:gridSpan w:val="2"/>
            <w:tcBorders>
              <w:top w:val="single" w:sz="4" w:space="0" w:color="auto"/>
              <w:left w:val="nil"/>
              <w:bottom w:val="single" w:sz="4" w:space="0" w:color="auto"/>
              <w:right w:val="single" w:sz="4" w:space="0" w:color="auto"/>
            </w:tcBorders>
            <w:shd w:val="clear" w:color="auto" w:fill="auto"/>
            <w:noWrap/>
            <w:vAlign w:val="center"/>
            <w:hideMark/>
          </w:tcPr>
          <w:p w14:paraId="089F82A0"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FMD</w:t>
            </w:r>
          </w:p>
        </w:tc>
        <w:tc>
          <w:tcPr>
            <w:tcW w:w="38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A62E906"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Brucella</w:t>
            </w:r>
          </w:p>
        </w:tc>
        <w:tc>
          <w:tcPr>
            <w:tcW w:w="4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F926E28"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Mycoplama</w:t>
            </w:r>
          </w:p>
        </w:tc>
        <w:tc>
          <w:tcPr>
            <w:tcW w:w="42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F98F2B5"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Salmonella</w:t>
            </w:r>
          </w:p>
        </w:tc>
        <w:tc>
          <w:tcPr>
            <w:tcW w:w="383"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9A40577"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Rabies</w:t>
            </w:r>
          </w:p>
        </w:tc>
        <w:tc>
          <w:tcPr>
            <w:tcW w:w="443" w:type="pct"/>
            <w:gridSpan w:val="2"/>
            <w:tcBorders>
              <w:top w:val="single" w:sz="4" w:space="0" w:color="auto"/>
              <w:left w:val="nil"/>
              <w:bottom w:val="single" w:sz="4" w:space="0" w:color="auto"/>
              <w:right w:val="single" w:sz="4" w:space="0" w:color="auto"/>
            </w:tcBorders>
            <w:shd w:val="clear" w:color="auto" w:fill="auto"/>
            <w:noWrap/>
            <w:vAlign w:val="center"/>
            <w:hideMark/>
          </w:tcPr>
          <w:p w14:paraId="7472556F"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Swine fever</w:t>
            </w:r>
          </w:p>
        </w:tc>
      </w:tr>
      <w:tr w:rsidR="00427155" w:rsidRPr="00A55842" w14:paraId="40EBA1E2" w14:textId="77777777" w:rsidTr="00427155">
        <w:trPr>
          <w:trHeight w:val="316"/>
        </w:trPr>
        <w:tc>
          <w:tcPr>
            <w:tcW w:w="313" w:type="pct"/>
            <w:vMerge/>
            <w:tcBorders>
              <w:left w:val="single" w:sz="4" w:space="0" w:color="auto"/>
              <w:bottom w:val="single" w:sz="4" w:space="0" w:color="auto"/>
              <w:right w:val="single" w:sz="4" w:space="0" w:color="auto"/>
            </w:tcBorders>
            <w:vAlign w:val="center"/>
            <w:hideMark/>
          </w:tcPr>
          <w:p w14:paraId="22B26873" w14:textId="77777777" w:rsidR="008336F7" w:rsidRPr="00A55842" w:rsidRDefault="008336F7" w:rsidP="008336F7">
            <w:pPr>
              <w:rPr>
                <w:b/>
                <w:bCs/>
                <w:color w:val="000000" w:themeColor="text1"/>
                <w:lang w:bidi="ne-NP"/>
              </w:rPr>
            </w:pPr>
          </w:p>
        </w:tc>
        <w:tc>
          <w:tcPr>
            <w:tcW w:w="309" w:type="pct"/>
            <w:vMerge/>
            <w:tcBorders>
              <w:top w:val="single" w:sz="4" w:space="0" w:color="auto"/>
              <w:left w:val="single" w:sz="4" w:space="0" w:color="auto"/>
              <w:bottom w:val="single" w:sz="4" w:space="0" w:color="000000"/>
              <w:right w:val="single" w:sz="4" w:space="0" w:color="auto"/>
            </w:tcBorders>
            <w:vAlign w:val="center"/>
            <w:hideMark/>
          </w:tcPr>
          <w:p w14:paraId="315DD454" w14:textId="77777777" w:rsidR="008336F7" w:rsidRPr="00A55842" w:rsidRDefault="008336F7" w:rsidP="008336F7">
            <w:pPr>
              <w:rPr>
                <w:b/>
                <w:bCs/>
                <w:color w:val="000000" w:themeColor="text1"/>
                <w:lang w:bidi="ne-NP"/>
              </w:rPr>
            </w:pPr>
          </w:p>
        </w:tc>
        <w:tc>
          <w:tcPr>
            <w:tcW w:w="185" w:type="pct"/>
            <w:tcBorders>
              <w:top w:val="nil"/>
              <w:left w:val="nil"/>
              <w:bottom w:val="single" w:sz="4" w:space="0" w:color="auto"/>
              <w:right w:val="single" w:sz="4" w:space="0" w:color="auto"/>
            </w:tcBorders>
            <w:shd w:val="clear" w:color="auto" w:fill="auto"/>
            <w:noWrap/>
            <w:vAlign w:val="center"/>
            <w:hideMark/>
          </w:tcPr>
          <w:p w14:paraId="77A7581B"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Pos</w:t>
            </w:r>
          </w:p>
        </w:tc>
        <w:tc>
          <w:tcPr>
            <w:tcW w:w="197" w:type="pct"/>
            <w:tcBorders>
              <w:top w:val="nil"/>
              <w:left w:val="nil"/>
              <w:bottom w:val="single" w:sz="4" w:space="0" w:color="auto"/>
              <w:right w:val="single" w:sz="4" w:space="0" w:color="auto"/>
            </w:tcBorders>
            <w:shd w:val="clear" w:color="auto" w:fill="auto"/>
            <w:noWrap/>
            <w:vAlign w:val="center"/>
            <w:hideMark/>
          </w:tcPr>
          <w:p w14:paraId="69EBE97C"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Neg</w:t>
            </w:r>
          </w:p>
        </w:tc>
        <w:tc>
          <w:tcPr>
            <w:tcW w:w="185" w:type="pct"/>
            <w:tcBorders>
              <w:top w:val="nil"/>
              <w:left w:val="nil"/>
              <w:bottom w:val="single" w:sz="4" w:space="0" w:color="auto"/>
              <w:right w:val="single" w:sz="4" w:space="0" w:color="auto"/>
            </w:tcBorders>
            <w:shd w:val="clear" w:color="auto" w:fill="auto"/>
            <w:noWrap/>
            <w:vAlign w:val="center"/>
            <w:hideMark/>
          </w:tcPr>
          <w:p w14:paraId="1A69269F"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Pos</w:t>
            </w:r>
          </w:p>
        </w:tc>
        <w:tc>
          <w:tcPr>
            <w:tcW w:w="197" w:type="pct"/>
            <w:tcBorders>
              <w:top w:val="nil"/>
              <w:left w:val="nil"/>
              <w:bottom w:val="single" w:sz="4" w:space="0" w:color="auto"/>
              <w:right w:val="single" w:sz="4" w:space="0" w:color="auto"/>
            </w:tcBorders>
            <w:shd w:val="clear" w:color="auto" w:fill="auto"/>
            <w:noWrap/>
            <w:vAlign w:val="center"/>
            <w:hideMark/>
          </w:tcPr>
          <w:p w14:paraId="4EFB5CCE"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Neg</w:t>
            </w:r>
          </w:p>
        </w:tc>
        <w:tc>
          <w:tcPr>
            <w:tcW w:w="185" w:type="pct"/>
            <w:tcBorders>
              <w:top w:val="nil"/>
              <w:left w:val="nil"/>
              <w:bottom w:val="single" w:sz="4" w:space="0" w:color="auto"/>
              <w:right w:val="single" w:sz="4" w:space="0" w:color="auto"/>
            </w:tcBorders>
            <w:shd w:val="clear" w:color="auto" w:fill="auto"/>
            <w:noWrap/>
            <w:vAlign w:val="center"/>
            <w:hideMark/>
          </w:tcPr>
          <w:p w14:paraId="1C2429C6"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Pos</w:t>
            </w:r>
          </w:p>
        </w:tc>
        <w:tc>
          <w:tcPr>
            <w:tcW w:w="197" w:type="pct"/>
            <w:tcBorders>
              <w:top w:val="nil"/>
              <w:left w:val="nil"/>
              <w:bottom w:val="single" w:sz="4" w:space="0" w:color="auto"/>
              <w:right w:val="single" w:sz="4" w:space="0" w:color="auto"/>
            </w:tcBorders>
            <w:shd w:val="clear" w:color="auto" w:fill="auto"/>
            <w:noWrap/>
            <w:vAlign w:val="center"/>
            <w:hideMark/>
          </w:tcPr>
          <w:p w14:paraId="326349BA"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Neg</w:t>
            </w:r>
          </w:p>
        </w:tc>
        <w:tc>
          <w:tcPr>
            <w:tcW w:w="185" w:type="pct"/>
            <w:tcBorders>
              <w:top w:val="nil"/>
              <w:left w:val="nil"/>
              <w:bottom w:val="single" w:sz="4" w:space="0" w:color="auto"/>
              <w:right w:val="single" w:sz="4" w:space="0" w:color="auto"/>
            </w:tcBorders>
            <w:shd w:val="clear" w:color="auto" w:fill="auto"/>
            <w:noWrap/>
            <w:vAlign w:val="center"/>
            <w:hideMark/>
          </w:tcPr>
          <w:p w14:paraId="26103246"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Pos</w:t>
            </w:r>
          </w:p>
        </w:tc>
        <w:tc>
          <w:tcPr>
            <w:tcW w:w="197" w:type="pct"/>
            <w:tcBorders>
              <w:top w:val="nil"/>
              <w:left w:val="nil"/>
              <w:bottom w:val="single" w:sz="4" w:space="0" w:color="auto"/>
              <w:right w:val="single" w:sz="4" w:space="0" w:color="auto"/>
            </w:tcBorders>
            <w:shd w:val="clear" w:color="auto" w:fill="auto"/>
            <w:noWrap/>
            <w:vAlign w:val="center"/>
            <w:hideMark/>
          </w:tcPr>
          <w:p w14:paraId="566568C4"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Neg</w:t>
            </w:r>
          </w:p>
        </w:tc>
        <w:tc>
          <w:tcPr>
            <w:tcW w:w="185" w:type="pct"/>
            <w:tcBorders>
              <w:top w:val="nil"/>
              <w:left w:val="nil"/>
              <w:bottom w:val="single" w:sz="4" w:space="0" w:color="auto"/>
              <w:right w:val="single" w:sz="4" w:space="0" w:color="auto"/>
            </w:tcBorders>
            <w:shd w:val="clear" w:color="auto" w:fill="auto"/>
            <w:noWrap/>
            <w:vAlign w:val="center"/>
            <w:hideMark/>
          </w:tcPr>
          <w:p w14:paraId="0B711008"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Pos</w:t>
            </w:r>
          </w:p>
        </w:tc>
        <w:tc>
          <w:tcPr>
            <w:tcW w:w="197" w:type="pct"/>
            <w:tcBorders>
              <w:top w:val="nil"/>
              <w:left w:val="nil"/>
              <w:bottom w:val="single" w:sz="4" w:space="0" w:color="auto"/>
              <w:right w:val="single" w:sz="4" w:space="0" w:color="auto"/>
            </w:tcBorders>
            <w:shd w:val="clear" w:color="auto" w:fill="auto"/>
            <w:noWrap/>
            <w:vAlign w:val="center"/>
            <w:hideMark/>
          </w:tcPr>
          <w:p w14:paraId="0B80BACE"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Neg</w:t>
            </w:r>
          </w:p>
        </w:tc>
        <w:tc>
          <w:tcPr>
            <w:tcW w:w="185" w:type="pct"/>
            <w:tcBorders>
              <w:top w:val="nil"/>
              <w:left w:val="nil"/>
              <w:bottom w:val="single" w:sz="4" w:space="0" w:color="auto"/>
              <w:right w:val="single" w:sz="4" w:space="0" w:color="auto"/>
            </w:tcBorders>
            <w:shd w:val="clear" w:color="auto" w:fill="auto"/>
            <w:noWrap/>
            <w:vAlign w:val="center"/>
            <w:hideMark/>
          </w:tcPr>
          <w:p w14:paraId="648B37A4"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Pos</w:t>
            </w:r>
          </w:p>
        </w:tc>
        <w:tc>
          <w:tcPr>
            <w:tcW w:w="197" w:type="pct"/>
            <w:tcBorders>
              <w:top w:val="nil"/>
              <w:left w:val="nil"/>
              <w:bottom w:val="single" w:sz="4" w:space="0" w:color="auto"/>
              <w:right w:val="single" w:sz="4" w:space="0" w:color="auto"/>
            </w:tcBorders>
            <w:shd w:val="clear" w:color="auto" w:fill="auto"/>
            <w:noWrap/>
            <w:vAlign w:val="center"/>
            <w:hideMark/>
          </w:tcPr>
          <w:p w14:paraId="4BE2815E"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Neg</w:t>
            </w:r>
          </w:p>
        </w:tc>
        <w:tc>
          <w:tcPr>
            <w:tcW w:w="185" w:type="pct"/>
            <w:tcBorders>
              <w:top w:val="nil"/>
              <w:left w:val="nil"/>
              <w:bottom w:val="single" w:sz="4" w:space="0" w:color="auto"/>
              <w:right w:val="single" w:sz="4" w:space="0" w:color="auto"/>
            </w:tcBorders>
            <w:shd w:val="clear" w:color="auto" w:fill="auto"/>
            <w:noWrap/>
            <w:vAlign w:val="center"/>
            <w:hideMark/>
          </w:tcPr>
          <w:p w14:paraId="4B89D77A"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Pos</w:t>
            </w:r>
          </w:p>
        </w:tc>
        <w:tc>
          <w:tcPr>
            <w:tcW w:w="197" w:type="pct"/>
            <w:tcBorders>
              <w:top w:val="nil"/>
              <w:left w:val="nil"/>
              <w:bottom w:val="single" w:sz="4" w:space="0" w:color="auto"/>
              <w:right w:val="single" w:sz="4" w:space="0" w:color="auto"/>
            </w:tcBorders>
            <w:shd w:val="clear" w:color="auto" w:fill="auto"/>
            <w:noWrap/>
            <w:vAlign w:val="center"/>
            <w:hideMark/>
          </w:tcPr>
          <w:p w14:paraId="021C457B"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Neg</w:t>
            </w:r>
          </w:p>
        </w:tc>
        <w:tc>
          <w:tcPr>
            <w:tcW w:w="214" w:type="pct"/>
            <w:tcBorders>
              <w:top w:val="nil"/>
              <w:left w:val="nil"/>
              <w:bottom w:val="single" w:sz="4" w:space="0" w:color="auto"/>
              <w:right w:val="single" w:sz="4" w:space="0" w:color="auto"/>
            </w:tcBorders>
            <w:shd w:val="clear" w:color="auto" w:fill="auto"/>
            <w:noWrap/>
            <w:vAlign w:val="center"/>
            <w:hideMark/>
          </w:tcPr>
          <w:p w14:paraId="11A23137"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Pos</w:t>
            </w:r>
          </w:p>
        </w:tc>
        <w:tc>
          <w:tcPr>
            <w:tcW w:w="236" w:type="pct"/>
            <w:tcBorders>
              <w:top w:val="nil"/>
              <w:left w:val="nil"/>
              <w:bottom w:val="single" w:sz="4" w:space="0" w:color="auto"/>
              <w:right w:val="single" w:sz="4" w:space="0" w:color="auto"/>
            </w:tcBorders>
            <w:shd w:val="clear" w:color="auto" w:fill="auto"/>
            <w:noWrap/>
            <w:vAlign w:val="center"/>
            <w:hideMark/>
          </w:tcPr>
          <w:p w14:paraId="1646C0EF"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Neg</w:t>
            </w:r>
          </w:p>
        </w:tc>
        <w:tc>
          <w:tcPr>
            <w:tcW w:w="202" w:type="pct"/>
            <w:tcBorders>
              <w:top w:val="nil"/>
              <w:left w:val="nil"/>
              <w:bottom w:val="single" w:sz="4" w:space="0" w:color="auto"/>
              <w:right w:val="single" w:sz="4" w:space="0" w:color="auto"/>
            </w:tcBorders>
            <w:shd w:val="clear" w:color="auto" w:fill="auto"/>
            <w:noWrap/>
            <w:vAlign w:val="center"/>
            <w:hideMark/>
          </w:tcPr>
          <w:p w14:paraId="336452E9"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Pos</w:t>
            </w:r>
          </w:p>
        </w:tc>
        <w:tc>
          <w:tcPr>
            <w:tcW w:w="222" w:type="pct"/>
            <w:tcBorders>
              <w:top w:val="nil"/>
              <w:left w:val="nil"/>
              <w:bottom w:val="single" w:sz="4" w:space="0" w:color="auto"/>
              <w:right w:val="single" w:sz="4" w:space="0" w:color="auto"/>
            </w:tcBorders>
            <w:shd w:val="clear" w:color="auto" w:fill="auto"/>
            <w:noWrap/>
            <w:vAlign w:val="center"/>
            <w:hideMark/>
          </w:tcPr>
          <w:p w14:paraId="2ACD966D"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Neg</w:t>
            </w:r>
          </w:p>
        </w:tc>
        <w:tc>
          <w:tcPr>
            <w:tcW w:w="185" w:type="pct"/>
            <w:tcBorders>
              <w:top w:val="nil"/>
              <w:left w:val="nil"/>
              <w:bottom w:val="single" w:sz="4" w:space="0" w:color="auto"/>
              <w:right w:val="single" w:sz="4" w:space="0" w:color="auto"/>
            </w:tcBorders>
            <w:shd w:val="clear" w:color="auto" w:fill="auto"/>
            <w:noWrap/>
            <w:vAlign w:val="center"/>
            <w:hideMark/>
          </w:tcPr>
          <w:p w14:paraId="2C10AF03"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Pos</w:t>
            </w:r>
          </w:p>
        </w:tc>
        <w:tc>
          <w:tcPr>
            <w:tcW w:w="197" w:type="pct"/>
            <w:tcBorders>
              <w:top w:val="nil"/>
              <w:left w:val="nil"/>
              <w:bottom w:val="single" w:sz="4" w:space="0" w:color="auto"/>
              <w:right w:val="single" w:sz="4" w:space="0" w:color="auto"/>
            </w:tcBorders>
            <w:shd w:val="clear" w:color="auto" w:fill="auto"/>
            <w:noWrap/>
            <w:vAlign w:val="center"/>
            <w:hideMark/>
          </w:tcPr>
          <w:p w14:paraId="1716D0A5"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Neg</w:t>
            </w:r>
          </w:p>
        </w:tc>
        <w:tc>
          <w:tcPr>
            <w:tcW w:w="210" w:type="pct"/>
            <w:tcBorders>
              <w:top w:val="nil"/>
              <w:left w:val="nil"/>
              <w:bottom w:val="single" w:sz="4" w:space="0" w:color="auto"/>
              <w:right w:val="single" w:sz="4" w:space="0" w:color="auto"/>
            </w:tcBorders>
            <w:shd w:val="clear" w:color="auto" w:fill="auto"/>
            <w:noWrap/>
            <w:vAlign w:val="center"/>
            <w:hideMark/>
          </w:tcPr>
          <w:p w14:paraId="614F1983"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Pos</w:t>
            </w:r>
          </w:p>
        </w:tc>
        <w:tc>
          <w:tcPr>
            <w:tcW w:w="234" w:type="pct"/>
            <w:tcBorders>
              <w:top w:val="nil"/>
              <w:left w:val="nil"/>
              <w:bottom w:val="single" w:sz="4" w:space="0" w:color="auto"/>
              <w:right w:val="single" w:sz="4" w:space="0" w:color="auto"/>
            </w:tcBorders>
            <w:shd w:val="clear" w:color="auto" w:fill="auto"/>
            <w:noWrap/>
            <w:vAlign w:val="center"/>
            <w:hideMark/>
          </w:tcPr>
          <w:p w14:paraId="3292B30C"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Neg</w:t>
            </w:r>
          </w:p>
        </w:tc>
      </w:tr>
      <w:tr w:rsidR="00427155" w:rsidRPr="00A55842" w14:paraId="659DBF04" w14:textId="77777777" w:rsidTr="00427155">
        <w:trPr>
          <w:trHeight w:val="506"/>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21279EB"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 </w:t>
            </w:r>
          </w:p>
          <w:p w14:paraId="7A42BB6C" w14:textId="6960CFD8" w:rsidR="008336F7" w:rsidRPr="00A55842" w:rsidRDefault="008336F7" w:rsidP="008336F7">
            <w:pPr>
              <w:rPr>
                <w:b/>
                <w:bCs/>
                <w:color w:val="000000" w:themeColor="text1"/>
                <w:lang w:bidi="ne-NP"/>
              </w:rPr>
            </w:pPr>
            <w:r w:rsidRPr="00A55842">
              <w:rPr>
                <w:b/>
                <w:bCs/>
                <w:color w:val="000000" w:themeColor="text1"/>
                <w:sz w:val="22"/>
                <w:szCs w:val="22"/>
                <w:lang w:bidi="ne-NP"/>
              </w:rPr>
              <w:t>Goat</w:t>
            </w:r>
          </w:p>
        </w:tc>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6D1D26FA"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148</w:t>
            </w:r>
          </w:p>
        </w:tc>
        <w:tc>
          <w:tcPr>
            <w:tcW w:w="185" w:type="pct"/>
            <w:tcBorders>
              <w:top w:val="nil"/>
              <w:left w:val="nil"/>
              <w:bottom w:val="single" w:sz="4" w:space="0" w:color="auto"/>
              <w:right w:val="single" w:sz="4" w:space="0" w:color="auto"/>
            </w:tcBorders>
            <w:shd w:val="clear" w:color="auto" w:fill="auto"/>
            <w:noWrap/>
            <w:vAlign w:val="center"/>
            <w:hideMark/>
          </w:tcPr>
          <w:p w14:paraId="126D31B2"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02182A4C"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741B54A9"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578BDA4C"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2B426C9A"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2E4D255D"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609F3D52"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58005924"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20689891"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5</w:t>
            </w:r>
          </w:p>
        </w:tc>
        <w:tc>
          <w:tcPr>
            <w:tcW w:w="197" w:type="pct"/>
            <w:tcBorders>
              <w:top w:val="nil"/>
              <w:left w:val="nil"/>
              <w:bottom w:val="single" w:sz="4" w:space="0" w:color="auto"/>
              <w:right w:val="single" w:sz="4" w:space="0" w:color="auto"/>
            </w:tcBorders>
            <w:shd w:val="clear" w:color="auto" w:fill="auto"/>
            <w:noWrap/>
            <w:vAlign w:val="center"/>
            <w:hideMark/>
          </w:tcPr>
          <w:p w14:paraId="67B1A806"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84</w:t>
            </w:r>
          </w:p>
        </w:tc>
        <w:tc>
          <w:tcPr>
            <w:tcW w:w="185" w:type="pct"/>
            <w:tcBorders>
              <w:top w:val="nil"/>
              <w:left w:val="nil"/>
              <w:bottom w:val="single" w:sz="4" w:space="0" w:color="auto"/>
              <w:right w:val="single" w:sz="4" w:space="0" w:color="auto"/>
            </w:tcBorders>
            <w:shd w:val="clear" w:color="auto" w:fill="auto"/>
            <w:noWrap/>
            <w:vAlign w:val="center"/>
            <w:hideMark/>
          </w:tcPr>
          <w:p w14:paraId="2587D49C"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66F423C2"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3F0CC76E"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684BADC3"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48</w:t>
            </w:r>
          </w:p>
        </w:tc>
        <w:tc>
          <w:tcPr>
            <w:tcW w:w="214" w:type="pct"/>
            <w:tcBorders>
              <w:top w:val="nil"/>
              <w:left w:val="nil"/>
              <w:bottom w:val="single" w:sz="4" w:space="0" w:color="auto"/>
              <w:right w:val="single" w:sz="4" w:space="0" w:color="auto"/>
            </w:tcBorders>
            <w:shd w:val="clear" w:color="auto" w:fill="auto"/>
            <w:noWrap/>
            <w:vAlign w:val="center"/>
            <w:hideMark/>
          </w:tcPr>
          <w:p w14:paraId="3A55F3C6"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36" w:type="pct"/>
            <w:tcBorders>
              <w:top w:val="nil"/>
              <w:left w:val="nil"/>
              <w:bottom w:val="single" w:sz="4" w:space="0" w:color="auto"/>
              <w:right w:val="single" w:sz="4" w:space="0" w:color="auto"/>
            </w:tcBorders>
            <w:shd w:val="clear" w:color="auto" w:fill="auto"/>
            <w:noWrap/>
            <w:vAlign w:val="center"/>
            <w:hideMark/>
          </w:tcPr>
          <w:p w14:paraId="0E75B5EB"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02" w:type="pct"/>
            <w:tcBorders>
              <w:top w:val="nil"/>
              <w:left w:val="nil"/>
              <w:bottom w:val="single" w:sz="4" w:space="0" w:color="auto"/>
              <w:right w:val="single" w:sz="4" w:space="0" w:color="auto"/>
            </w:tcBorders>
            <w:shd w:val="clear" w:color="auto" w:fill="auto"/>
            <w:noWrap/>
            <w:vAlign w:val="center"/>
            <w:hideMark/>
          </w:tcPr>
          <w:p w14:paraId="54D0BAAF"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22" w:type="pct"/>
            <w:tcBorders>
              <w:top w:val="nil"/>
              <w:left w:val="nil"/>
              <w:bottom w:val="single" w:sz="4" w:space="0" w:color="auto"/>
              <w:right w:val="single" w:sz="4" w:space="0" w:color="auto"/>
            </w:tcBorders>
            <w:shd w:val="clear" w:color="auto" w:fill="auto"/>
            <w:noWrap/>
            <w:vAlign w:val="center"/>
            <w:hideMark/>
          </w:tcPr>
          <w:p w14:paraId="66969BE5"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3AE7959B"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6</w:t>
            </w:r>
          </w:p>
        </w:tc>
        <w:tc>
          <w:tcPr>
            <w:tcW w:w="197" w:type="pct"/>
            <w:tcBorders>
              <w:top w:val="nil"/>
              <w:left w:val="nil"/>
              <w:bottom w:val="single" w:sz="4" w:space="0" w:color="auto"/>
              <w:right w:val="single" w:sz="4" w:space="0" w:color="auto"/>
            </w:tcBorders>
            <w:shd w:val="clear" w:color="auto" w:fill="auto"/>
            <w:noWrap/>
            <w:vAlign w:val="center"/>
            <w:hideMark/>
          </w:tcPr>
          <w:p w14:paraId="616326FC"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5</w:t>
            </w:r>
          </w:p>
        </w:tc>
        <w:tc>
          <w:tcPr>
            <w:tcW w:w="210" w:type="pct"/>
            <w:tcBorders>
              <w:top w:val="nil"/>
              <w:left w:val="nil"/>
              <w:bottom w:val="single" w:sz="4" w:space="0" w:color="auto"/>
              <w:right w:val="single" w:sz="4" w:space="0" w:color="auto"/>
            </w:tcBorders>
            <w:shd w:val="clear" w:color="auto" w:fill="auto"/>
            <w:noWrap/>
            <w:vAlign w:val="center"/>
            <w:hideMark/>
          </w:tcPr>
          <w:p w14:paraId="33DB7CEC"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34" w:type="pct"/>
            <w:tcBorders>
              <w:top w:val="nil"/>
              <w:left w:val="nil"/>
              <w:bottom w:val="single" w:sz="4" w:space="0" w:color="auto"/>
              <w:right w:val="single" w:sz="4" w:space="0" w:color="auto"/>
            </w:tcBorders>
            <w:shd w:val="clear" w:color="auto" w:fill="auto"/>
            <w:noWrap/>
            <w:vAlign w:val="center"/>
            <w:hideMark/>
          </w:tcPr>
          <w:p w14:paraId="06542861"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r>
      <w:tr w:rsidR="00427155" w:rsidRPr="00A55842" w14:paraId="65F15D67" w14:textId="77777777" w:rsidTr="00427155">
        <w:trPr>
          <w:trHeight w:val="506"/>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CF9A61D"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 </w:t>
            </w:r>
          </w:p>
          <w:p w14:paraId="3390ABDE" w14:textId="4957EBB0" w:rsidR="008336F7" w:rsidRPr="00A55842" w:rsidRDefault="008336F7" w:rsidP="008336F7">
            <w:pPr>
              <w:rPr>
                <w:b/>
                <w:bCs/>
                <w:color w:val="000000" w:themeColor="text1"/>
                <w:lang w:bidi="ne-NP"/>
              </w:rPr>
            </w:pPr>
            <w:r w:rsidRPr="00A55842">
              <w:rPr>
                <w:b/>
                <w:bCs/>
                <w:color w:val="000000" w:themeColor="text1"/>
                <w:sz w:val="22"/>
                <w:szCs w:val="22"/>
                <w:lang w:bidi="ne-NP"/>
              </w:rPr>
              <w:t>Pig</w:t>
            </w:r>
          </w:p>
        </w:tc>
        <w:tc>
          <w:tcPr>
            <w:tcW w:w="309" w:type="pct"/>
            <w:tcBorders>
              <w:top w:val="nil"/>
              <w:left w:val="nil"/>
              <w:bottom w:val="single" w:sz="4" w:space="0" w:color="auto"/>
              <w:right w:val="single" w:sz="4" w:space="0" w:color="auto"/>
            </w:tcBorders>
            <w:shd w:val="clear" w:color="auto" w:fill="auto"/>
            <w:noWrap/>
            <w:vAlign w:val="center"/>
            <w:hideMark/>
          </w:tcPr>
          <w:p w14:paraId="501E3BD7"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11</w:t>
            </w:r>
          </w:p>
        </w:tc>
        <w:tc>
          <w:tcPr>
            <w:tcW w:w="185" w:type="pct"/>
            <w:tcBorders>
              <w:top w:val="nil"/>
              <w:left w:val="nil"/>
              <w:bottom w:val="single" w:sz="4" w:space="0" w:color="auto"/>
              <w:right w:val="single" w:sz="4" w:space="0" w:color="auto"/>
            </w:tcBorders>
            <w:shd w:val="clear" w:color="auto" w:fill="auto"/>
            <w:noWrap/>
            <w:vAlign w:val="center"/>
            <w:hideMark/>
          </w:tcPr>
          <w:p w14:paraId="32EA78EE"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682E036C"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48463295"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480F4AA1"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0DAEEDCA"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0AE5160F"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118BEF5B"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406A287C"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43A00041"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6C3683F8"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0271B071"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5E8A8F87"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04B11BE5"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1987CF40"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14" w:type="pct"/>
            <w:tcBorders>
              <w:top w:val="nil"/>
              <w:left w:val="nil"/>
              <w:bottom w:val="single" w:sz="4" w:space="0" w:color="auto"/>
              <w:right w:val="single" w:sz="4" w:space="0" w:color="auto"/>
            </w:tcBorders>
            <w:shd w:val="clear" w:color="auto" w:fill="auto"/>
            <w:noWrap/>
            <w:vAlign w:val="center"/>
            <w:hideMark/>
          </w:tcPr>
          <w:p w14:paraId="0A26806D"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36" w:type="pct"/>
            <w:tcBorders>
              <w:top w:val="nil"/>
              <w:left w:val="nil"/>
              <w:bottom w:val="single" w:sz="4" w:space="0" w:color="auto"/>
              <w:right w:val="single" w:sz="4" w:space="0" w:color="auto"/>
            </w:tcBorders>
            <w:shd w:val="clear" w:color="auto" w:fill="auto"/>
            <w:noWrap/>
            <w:vAlign w:val="center"/>
            <w:hideMark/>
          </w:tcPr>
          <w:p w14:paraId="02199597"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02" w:type="pct"/>
            <w:tcBorders>
              <w:top w:val="nil"/>
              <w:left w:val="nil"/>
              <w:bottom w:val="single" w:sz="4" w:space="0" w:color="auto"/>
              <w:right w:val="single" w:sz="4" w:space="0" w:color="auto"/>
            </w:tcBorders>
            <w:shd w:val="clear" w:color="auto" w:fill="auto"/>
            <w:noWrap/>
            <w:vAlign w:val="center"/>
            <w:hideMark/>
          </w:tcPr>
          <w:p w14:paraId="2A8C79FA"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22" w:type="pct"/>
            <w:tcBorders>
              <w:top w:val="nil"/>
              <w:left w:val="nil"/>
              <w:bottom w:val="single" w:sz="4" w:space="0" w:color="auto"/>
              <w:right w:val="single" w:sz="4" w:space="0" w:color="auto"/>
            </w:tcBorders>
            <w:shd w:val="clear" w:color="auto" w:fill="auto"/>
            <w:noWrap/>
            <w:vAlign w:val="center"/>
            <w:hideMark/>
          </w:tcPr>
          <w:p w14:paraId="6A304788"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593529D6"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2</w:t>
            </w:r>
          </w:p>
        </w:tc>
        <w:tc>
          <w:tcPr>
            <w:tcW w:w="197" w:type="pct"/>
            <w:tcBorders>
              <w:top w:val="nil"/>
              <w:left w:val="nil"/>
              <w:bottom w:val="single" w:sz="4" w:space="0" w:color="auto"/>
              <w:right w:val="single" w:sz="4" w:space="0" w:color="auto"/>
            </w:tcBorders>
            <w:shd w:val="clear" w:color="auto" w:fill="auto"/>
            <w:noWrap/>
            <w:vAlign w:val="center"/>
            <w:hideMark/>
          </w:tcPr>
          <w:p w14:paraId="6792D320"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10" w:type="pct"/>
            <w:tcBorders>
              <w:top w:val="nil"/>
              <w:left w:val="nil"/>
              <w:bottom w:val="single" w:sz="4" w:space="0" w:color="auto"/>
              <w:right w:val="single" w:sz="4" w:space="0" w:color="auto"/>
            </w:tcBorders>
            <w:shd w:val="clear" w:color="auto" w:fill="auto"/>
            <w:noWrap/>
            <w:vAlign w:val="center"/>
            <w:hideMark/>
          </w:tcPr>
          <w:p w14:paraId="06BA7168"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2</w:t>
            </w:r>
          </w:p>
        </w:tc>
        <w:tc>
          <w:tcPr>
            <w:tcW w:w="234" w:type="pct"/>
            <w:tcBorders>
              <w:top w:val="nil"/>
              <w:left w:val="nil"/>
              <w:bottom w:val="single" w:sz="4" w:space="0" w:color="auto"/>
              <w:right w:val="single" w:sz="4" w:space="0" w:color="auto"/>
            </w:tcBorders>
            <w:shd w:val="clear" w:color="auto" w:fill="auto"/>
            <w:noWrap/>
            <w:vAlign w:val="center"/>
            <w:hideMark/>
          </w:tcPr>
          <w:p w14:paraId="399D6325"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8</w:t>
            </w:r>
          </w:p>
        </w:tc>
      </w:tr>
      <w:tr w:rsidR="00427155" w:rsidRPr="00A55842" w14:paraId="768DB0F4" w14:textId="77777777" w:rsidTr="00427155">
        <w:trPr>
          <w:trHeight w:val="506"/>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E82B0C7"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 </w:t>
            </w:r>
          </w:p>
          <w:p w14:paraId="494F5DC4" w14:textId="2AC479D5" w:rsidR="008336F7" w:rsidRPr="00A55842" w:rsidRDefault="008336F7" w:rsidP="008336F7">
            <w:pPr>
              <w:rPr>
                <w:b/>
                <w:bCs/>
                <w:color w:val="000000" w:themeColor="text1"/>
                <w:lang w:bidi="ne-NP"/>
              </w:rPr>
            </w:pPr>
            <w:r w:rsidRPr="00A55842">
              <w:rPr>
                <w:b/>
                <w:bCs/>
                <w:color w:val="000000" w:themeColor="text1"/>
                <w:sz w:val="22"/>
                <w:szCs w:val="22"/>
                <w:lang w:bidi="ne-NP"/>
              </w:rPr>
              <w:t>Dog</w:t>
            </w:r>
          </w:p>
        </w:tc>
        <w:tc>
          <w:tcPr>
            <w:tcW w:w="309" w:type="pct"/>
            <w:tcBorders>
              <w:top w:val="nil"/>
              <w:left w:val="nil"/>
              <w:bottom w:val="single" w:sz="4" w:space="0" w:color="auto"/>
              <w:right w:val="single" w:sz="4" w:space="0" w:color="auto"/>
            </w:tcBorders>
            <w:shd w:val="clear" w:color="auto" w:fill="auto"/>
            <w:noWrap/>
            <w:vAlign w:val="center"/>
            <w:hideMark/>
          </w:tcPr>
          <w:p w14:paraId="04CCFC0D"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45</w:t>
            </w:r>
          </w:p>
        </w:tc>
        <w:tc>
          <w:tcPr>
            <w:tcW w:w="185" w:type="pct"/>
            <w:tcBorders>
              <w:top w:val="nil"/>
              <w:left w:val="nil"/>
              <w:bottom w:val="single" w:sz="4" w:space="0" w:color="auto"/>
              <w:right w:val="single" w:sz="4" w:space="0" w:color="auto"/>
            </w:tcBorders>
            <w:shd w:val="clear" w:color="auto" w:fill="auto"/>
            <w:noWrap/>
            <w:vAlign w:val="center"/>
            <w:hideMark/>
          </w:tcPr>
          <w:p w14:paraId="46EE3C04"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3C812F42"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42FECD98"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44221929"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6B2C04AC"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12BC1EF7"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55FCB389"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5A806563"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0ABE5FE9"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4472120F"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672BADED"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11BC4D32"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7FEA2072"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53EBB8D6"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14" w:type="pct"/>
            <w:tcBorders>
              <w:top w:val="nil"/>
              <w:left w:val="nil"/>
              <w:bottom w:val="single" w:sz="4" w:space="0" w:color="auto"/>
              <w:right w:val="single" w:sz="4" w:space="0" w:color="auto"/>
            </w:tcBorders>
            <w:shd w:val="clear" w:color="auto" w:fill="auto"/>
            <w:noWrap/>
            <w:vAlign w:val="center"/>
            <w:hideMark/>
          </w:tcPr>
          <w:p w14:paraId="151EDAA9"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36" w:type="pct"/>
            <w:tcBorders>
              <w:top w:val="nil"/>
              <w:left w:val="nil"/>
              <w:bottom w:val="single" w:sz="4" w:space="0" w:color="auto"/>
              <w:right w:val="single" w:sz="4" w:space="0" w:color="auto"/>
            </w:tcBorders>
            <w:shd w:val="clear" w:color="auto" w:fill="auto"/>
            <w:noWrap/>
            <w:vAlign w:val="center"/>
            <w:hideMark/>
          </w:tcPr>
          <w:p w14:paraId="5BB754F8"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02" w:type="pct"/>
            <w:tcBorders>
              <w:top w:val="nil"/>
              <w:left w:val="nil"/>
              <w:bottom w:val="single" w:sz="4" w:space="0" w:color="auto"/>
              <w:right w:val="single" w:sz="4" w:space="0" w:color="auto"/>
            </w:tcBorders>
            <w:shd w:val="clear" w:color="auto" w:fill="auto"/>
            <w:noWrap/>
            <w:vAlign w:val="center"/>
            <w:hideMark/>
          </w:tcPr>
          <w:p w14:paraId="23438430"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22" w:type="pct"/>
            <w:tcBorders>
              <w:top w:val="nil"/>
              <w:left w:val="nil"/>
              <w:bottom w:val="single" w:sz="4" w:space="0" w:color="auto"/>
              <w:right w:val="single" w:sz="4" w:space="0" w:color="auto"/>
            </w:tcBorders>
            <w:shd w:val="clear" w:color="auto" w:fill="auto"/>
            <w:noWrap/>
            <w:vAlign w:val="center"/>
            <w:hideMark/>
          </w:tcPr>
          <w:p w14:paraId="7032F3F6"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6DC60BFE"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28</w:t>
            </w:r>
          </w:p>
        </w:tc>
        <w:tc>
          <w:tcPr>
            <w:tcW w:w="197" w:type="pct"/>
            <w:tcBorders>
              <w:top w:val="nil"/>
              <w:left w:val="nil"/>
              <w:bottom w:val="single" w:sz="4" w:space="0" w:color="auto"/>
              <w:right w:val="single" w:sz="4" w:space="0" w:color="auto"/>
            </w:tcBorders>
            <w:shd w:val="clear" w:color="auto" w:fill="auto"/>
            <w:noWrap/>
            <w:vAlign w:val="center"/>
            <w:hideMark/>
          </w:tcPr>
          <w:p w14:paraId="61C6F134"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17</w:t>
            </w:r>
          </w:p>
        </w:tc>
        <w:tc>
          <w:tcPr>
            <w:tcW w:w="210" w:type="pct"/>
            <w:tcBorders>
              <w:top w:val="nil"/>
              <w:left w:val="nil"/>
              <w:bottom w:val="single" w:sz="4" w:space="0" w:color="auto"/>
              <w:right w:val="single" w:sz="4" w:space="0" w:color="auto"/>
            </w:tcBorders>
            <w:shd w:val="clear" w:color="auto" w:fill="auto"/>
            <w:noWrap/>
            <w:vAlign w:val="center"/>
            <w:hideMark/>
          </w:tcPr>
          <w:p w14:paraId="28204151"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34" w:type="pct"/>
            <w:tcBorders>
              <w:top w:val="nil"/>
              <w:left w:val="nil"/>
              <w:bottom w:val="single" w:sz="4" w:space="0" w:color="auto"/>
              <w:right w:val="single" w:sz="4" w:space="0" w:color="auto"/>
            </w:tcBorders>
            <w:shd w:val="clear" w:color="auto" w:fill="auto"/>
            <w:noWrap/>
            <w:vAlign w:val="center"/>
            <w:hideMark/>
          </w:tcPr>
          <w:p w14:paraId="787689B4"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r>
      <w:tr w:rsidR="00427155" w:rsidRPr="00A55842" w14:paraId="4A2B0763" w14:textId="77777777" w:rsidTr="00427155">
        <w:trPr>
          <w:trHeight w:val="506"/>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D858DF4"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 </w:t>
            </w:r>
          </w:p>
          <w:p w14:paraId="56310210" w14:textId="7FB63E6B" w:rsidR="008336F7" w:rsidRPr="00A55842" w:rsidRDefault="008336F7" w:rsidP="008336F7">
            <w:pPr>
              <w:rPr>
                <w:b/>
                <w:bCs/>
                <w:color w:val="000000" w:themeColor="text1"/>
                <w:lang w:bidi="ne-NP"/>
              </w:rPr>
            </w:pPr>
            <w:r w:rsidRPr="00A55842">
              <w:rPr>
                <w:b/>
                <w:bCs/>
                <w:color w:val="000000" w:themeColor="text1"/>
                <w:sz w:val="22"/>
                <w:szCs w:val="22"/>
                <w:lang w:bidi="ne-NP"/>
              </w:rPr>
              <w:t>Cattle</w:t>
            </w:r>
          </w:p>
        </w:tc>
        <w:tc>
          <w:tcPr>
            <w:tcW w:w="309" w:type="pct"/>
            <w:tcBorders>
              <w:top w:val="nil"/>
              <w:left w:val="nil"/>
              <w:bottom w:val="single" w:sz="4" w:space="0" w:color="auto"/>
              <w:right w:val="single" w:sz="4" w:space="0" w:color="auto"/>
            </w:tcBorders>
            <w:shd w:val="clear" w:color="auto" w:fill="auto"/>
            <w:noWrap/>
            <w:vAlign w:val="center"/>
            <w:hideMark/>
          </w:tcPr>
          <w:p w14:paraId="3128F96E"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53</w:t>
            </w:r>
          </w:p>
        </w:tc>
        <w:tc>
          <w:tcPr>
            <w:tcW w:w="185" w:type="pct"/>
            <w:tcBorders>
              <w:top w:val="nil"/>
              <w:left w:val="nil"/>
              <w:bottom w:val="single" w:sz="4" w:space="0" w:color="auto"/>
              <w:right w:val="single" w:sz="4" w:space="0" w:color="auto"/>
            </w:tcBorders>
            <w:shd w:val="clear" w:color="auto" w:fill="auto"/>
            <w:noWrap/>
            <w:vAlign w:val="center"/>
            <w:hideMark/>
          </w:tcPr>
          <w:p w14:paraId="0BF5ADBB"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6B169E52"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5DC4A341"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5BB7CB01"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34F3CFC3"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087642FC"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3BF47A8A"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2D0DD46E"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069B40B4"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0D0DEA79"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69E8D675"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247830AE"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31F04573"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69A51621"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50</w:t>
            </w:r>
          </w:p>
        </w:tc>
        <w:tc>
          <w:tcPr>
            <w:tcW w:w="214" w:type="pct"/>
            <w:tcBorders>
              <w:top w:val="nil"/>
              <w:left w:val="nil"/>
              <w:bottom w:val="single" w:sz="4" w:space="0" w:color="auto"/>
              <w:right w:val="single" w:sz="4" w:space="0" w:color="auto"/>
            </w:tcBorders>
            <w:shd w:val="clear" w:color="auto" w:fill="auto"/>
            <w:noWrap/>
            <w:vAlign w:val="center"/>
            <w:hideMark/>
          </w:tcPr>
          <w:p w14:paraId="7D4EE985"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36" w:type="pct"/>
            <w:tcBorders>
              <w:top w:val="nil"/>
              <w:left w:val="nil"/>
              <w:bottom w:val="single" w:sz="4" w:space="0" w:color="auto"/>
              <w:right w:val="single" w:sz="4" w:space="0" w:color="auto"/>
            </w:tcBorders>
            <w:shd w:val="clear" w:color="auto" w:fill="auto"/>
            <w:noWrap/>
            <w:vAlign w:val="center"/>
            <w:hideMark/>
          </w:tcPr>
          <w:p w14:paraId="576184FB"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02" w:type="pct"/>
            <w:tcBorders>
              <w:top w:val="nil"/>
              <w:left w:val="nil"/>
              <w:bottom w:val="single" w:sz="4" w:space="0" w:color="auto"/>
              <w:right w:val="single" w:sz="4" w:space="0" w:color="auto"/>
            </w:tcBorders>
            <w:shd w:val="clear" w:color="auto" w:fill="auto"/>
            <w:noWrap/>
            <w:vAlign w:val="center"/>
            <w:hideMark/>
          </w:tcPr>
          <w:p w14:paraId="53378027"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22" w:type="pct"/>
            <w:tcBorders>
              <w:top w:val="nil"/>
              <w:left w:val="nil"/>
              <w:bottom w:val="single" w:sz="4" w:space="0" w:color="auto"/>
              <w:right w:val="single" w:sz="4" w:space="0" w:color="auto"/>
            </w:tcBorders>
            <w:shd w:val="clear" w:color="auto" w:fill="auto"/>
            <w:noWrap/>
            <w:vAlign w:val="center"/>
            <w:hideMark/>
          </w:tcPr>
          <w:p w14:paraId="133C3262"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0765A7C1"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2</w:t>
            </w:r>
          </w:p>
        </w:tc>
        <w:tc>
          <w:tcPr>
            <w:tcW w:w="197" w:type="pct"/>
            <w:tcBorders>
              <w:top w:val="nil"/>
              <w:left w:val="nil"/>
              <w:bottom w:val="single" w:sz="4" w:space="0" w:color="auto"/>
              <w:right w:val="single" w:sz="4" w:space="0" w:color="auto"/>
            </w:tcBorders>
            <w:shd w:val="clear" w:color="auto" w:fill="auto"/>
            <w:noWrap/>
            <w:vAlign w:val="center"/>
            <w:hideMark/>
          </w:tcPr>
          <w:p w14:paraId="61E15BE5"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1</w:t>
            </w:r>
          </w:p>
        </w:tc>
        <w:tc>
          <w:tcPr>
            <w:tcW w:w="210" w:type="pct"/>
            <w:tcBorders>
              <w:top w:val="nil"/>
              <w:left w:val="nil"/>
              <w:bottom w:val="single" w:sz="4" w:space="0" w:color="auto"/>
              <w:right w:val="single" w:sz="4" w:space="0" w:color="auto"/>
            </w:tcBorders>
            <w:shd w:val="clear" w:color="auto" w:fill="auto"/>
            <w:noWrap/>
            <w:vAlign w:val="center"/>
            <w:hideMark/>
          </w:tcPr>
          <w:p w14:paraId="1D8F56A8"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34" w:type="pct"/>
            <w:tcBorders>
              <w:top w:val="nil"/>
              <w:left w:val="nil"/>
              <w:bottom w:val="single" w:sz="4" w:space="0" w:color="auto"/>
              <w:right w:val="single" w:sz="4" w:space="0" w:color="auto"/>
            </w:tcBorders>
            <w:shd w:val="clear" w:color="auto" w:fill="auto"/>
            <w:noWrap/>
            <w:vAlign w:val="center"/>
            <w:hideMark/>
          </w:tcPr>
          <w:p w14:paraId="1EFC252E"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r>
      <w:tr w:rsidR="00427155" w:rsidRPr="00A55842" w14:paraId="189810BA" w14:textId="77777777" w:rsidTr="00427155">
        <w:trPr>
          <w:trHeight w:val="506"/>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ACF6474"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 </w:t>
            </w:r>
          </w:p>
          <w:p w14:paraId="4B9D462F" w14:textId="44458A17" w:rsidR="008336F7" w:rsidRPr="00A55842" w:rsidRDefault="008336F7" w:rsidP="008336F7">
            <w:pPr>
              <w:rPr>
                <w:b/>
                <w:bCs/>
                <w:color w:val="000000" w:themeColor="text1"/>
                <w:lang w:bidi="ne-NP"/>
              </w:rPr>
            </w:pPr>
            <w:r w:rsidRPr="00A55842">
              <w:rPr>
                <w:b/>
                <w:bCs/>
                <w:color w:val="000000" w:themeColor="text1"/>
                <w:sz w:val="22"/>
                <w:szCs w:val="22"/>
                <w:lang w:bidi="ne-NP"/>
              </w:rPr>
              <w:t>Buffalo</w:t>
            </w:r>
          </w:p>
        </w:tc>
        <w:tc>
          <w:tcPr>
            <w:tcW w:w="309" w:type="pct"/>
            <w:tcBorders>
              <w:top w:val="nil"/>
              <w:left w:val="nil"/>
              <w:bottom w:val="single" w:sz="4" w:space="0" w:color="auto"/>
              <w:right w:val="single" w:sz="4" w:space="0" w:color="auto"/>
            </w:tcBorders>
            <w:shd w:val="clear" w:color="auto" w:fill="auto"/>
            <w:noWrap/>
            <w:vAlign w:val="center"/>
            <w:hideMark/>
          </w:tcPr>
          <w:p w14:paraId="6B9A64BE"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5</w:t>
            </w:r>
          </w:p>
        </w:tc>
        <w:tc>
          <w:tcPr>
            <w:tcW w:w="185" w:type="pct"/>
            <w:tcBorders>
              <w:top w:val="nil"/>
              <w:left w:val="nil"/>
              <w:bottom w:val="single" w:sz="4" w:space="0" w:color="auto"/>
              <w:right w:val="single" w:sz="4" w:space="0" w:color="auto"/>
            </w:tcBorders>
            <w:shd w:val="clear" w:color="auto" w:fill="auto"/>
            <w:noWrap/>
            <w:vAlign w:val="center"/>
            <w:hideMark/>
          </w:tcPr>
          <w:p w14:paraId="1D17CDE7"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3542DA94"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60C83A6D"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7C765F8E"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643CC35E"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0A1FE5DD"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04C1F44E"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1FC5FD79"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0999DA16"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6E502A46"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1472A6AF"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0D7146BE"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4DB39F38"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7EF00A05"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14" w:type="pct"/>
            <w:tcBorders>
              <w:top w:val="nil"/>
              <w:left w:val="nil"/>
              <w:bottom w:val="single" w:sz="4" w:space="0" w:color="auto"/>
              <w:right w:val="single" w:sz="4" w:space="0" w:color="auto"/>
            </w:tcBorders>
            <w:shd w:val="clear" w:color="auto" w:fill="auto"/>
            <w:noWrap/>
            <w:vAlign w:val="center"/>
            <w:hideMark/>
          </w:tcPr>
          <w:p w14:paraId="59BD6A7C"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36" w:type="pct"/>
            <w:tcBorders>
              <w:top w:val="nil"/>
              <w:left w:val="nil"/>
              <w:bottom w:val="single" w:sz="4" w:space="0" w:color="auto"/>
              <w:right w:val="single" w:sz="4" w:space="0" w:color="auto"/>
            </w:tcBorders>
            <w:shd w:val="clear" w:color="auto" w:fill="auto"/>
            <w:noWrap/>
            <w:vAlign w:val="center"/>
            <w:hideMark/>
          </w:tcPr>
          <w:p w14:paraId="52AAFCE0"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02" w:type="pct"/>
            <w:tcBorders>
              <w:top w:val="nil"/>
              <w:left w:val="nil"/>
              <w:bottom w:val="single" w:sz="4" w:space="0" w:color="auto"/>
              <w:right w:val="single" w:sz="4" w:space="0" w:color="auto"/>
            </w:tcBorders>
            <w:shd w:val="clear" w:color="auto" w:fill="auto"/>
            <w:noWrap/>
            <w:vAlign w:val="center"/>
            <w:hideMark/>
          </w:tcPr>
          <w:p w14:paraId="04B3F173"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22" w:type="pct"/>
            <w:tcBorders>
              <w:top w:val="nil"/>
              <w:left w:val="nil"/>
              <w:bottom w:val="single" w:sz="4" w:space="0" w:color="auto"/>
              <w:right w:val="single" w:sz="4" w:space="0" w:color="auto"/>
            </w:tcBorders>
            <w:shd w:val="clear" w:color="auto" w:fill="auto"/>
            <w:noWrap/>
            <w:vAlign w:val="center"/>
            <w:hideMark/>
          </w:tcPr>
          <w:p w14:paraId="0642749D"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3E80687A"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5</w:t>
            </w:r>
          </w:p>
        </w:tc>
        <w:tc>
          <w:tcPr>
            <w:tcW w:w="197" w:type="pct"/>
            <w:tcBorders>
              <w:top w:val="nil"/>
              <w:left w:val="nil"/>
              <w:bottom w:val="single" w:sz="4" w:space="0" w:color="auto"/>
              <w:right w:val="single" w:sz="4" w:space="0" w:color="auto"/>
            </w:tcBorders>
            <w:shd w:val="clear" w:color="auto" w:fill="auto"/>
            <w:noWrap/>
            <w:vAlign w:val="center"/>
            <w:hideMark/>
          </w:tcPr>
          <w:p w14:paraId="5F34E80F"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10" w:type="pct"/>
            <w:tcBorders>
              <w:top w:val="nil"/>
              <w:left w:val="nil"/>
              <w:bottom w:val="single" w:sz="4" w:space="0" w:color="auto"/>
              <w:right w:val="single" w:sz="4" w:space="0" w:color="auto"/>
            </w:tcBorders>
            <w:shd w:val="clear" w:color="auto" w:fill="auto"/>
            <w:noWrap/>
            <w:vAlign w:val="center"/>
            <w:hideMark/>
          </w:tcPr>
          <w:p w14:paraId="0BB77C31"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34" w:type="pct"/>
            <w:tcBorders>
              <w:top w:val="nil"/>
              <w:left w:val="nil"/>
              <w:bottom w:val="single" w:sz="4" w:space="0" w:color="auto"/>
              <w:right w:val="single" w:sz="4" w:space="0" w:color="auto"/>
            </w:tcBorders>
            <w:shd w:val="clear" w:color="auto" w:fill="auto"/>
            <w:noWrap/>
            <w:vAlign w:val="center"/>
            <w:hideMark/>
          </w:tcPr>
          <w:p w14:paraId="19241721"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r>
      <w:tr w:rsidR="00427155" w:rsidRPr="00A55842" w14:paraId="4CDB25E1" w14:textId="77777777" w:rsidTr="00427155">
        <w:trPr>
          <w:trHeight w:val="408"/>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77709A4"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 </w:t>
            </w:r>
          </w:p>
          <w:p w14:paraId="02FD8796" w14:textId="356ED1E5" w:rsidR="008336F7" w:rsidRPr="00A55842" w:rsidRDefault="008336F7" w:rsidP="008336F7">
            <w:pPr>
              <w:rPr>
                <w:b/>
                <w:bCs/>
                <w:color w:val="000000" w:themeColor="text1"/>
                <w:lang w:bidi="ne-NP"/>
              </w:rPr>
            </w:pPr>
            <w:r w:rsidRPr="00A55842">
              <w:rPr>
                <w:b/>
                <w:bCs/>
                <w:color w:val="000000" w:themeColor="text1"/>
                <w:sz w:val="22"/>
                <w:szCs w:val="22"/>
                <w:lang w:bidi="ne-NP"/>
              </w:rPr>
              <w:t>Sheep</w:t>
            </w:r>
          </w:p>
        </w:tc>
        <w:tc>
          <w:tcPr>
            <w:tcW w:w="309" w:type="pct"/>
            <w:tcBorders>
              <w:top w:val="nil"/>
              <w:left w:val="nil"/>
              <w:bottom w:val="single" w:sz="4" w:space="0" w:color="auto"/>
              <w:right w:val="single" w:sz="4" w:space="0" w:color="auto"/>
            </w:tcBorders>
            <w:shd w:val="clear" w:color="auto" w:fill="auto"/>
            <w:noWrap/>
            <w:vAlign w:val="center"/>
            <w:hideMark/>
          </w:tcPr>
          <w:p w14:paraId="534731EC"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9</w:t>
            </w:r>
          </w:p>
        </w:tc>
        <w:tc>
          <w:tcPr>
            <w:tcW w:w="185" w:type="pct"/>
            <w:tcBorders>
              <w:top w:val="nil"/>
              <w:left w:val="nil"/>
              <w:bottom w:val="single" w:sz="4" w:space="0" w:color="auto"/>
              <w:right w:val="single" w:sz="4" w:space="0" w:color="auto"/>
            </w:tcBorders>
            <w:shd w:val="clear" w:color="auto" w:fill="auto"/>
            <w:noWrap/>
            <w:vAlign w:val="center"/>
            <w:hideMark/>
          </w:tcPr>
          <w:p w14:paraId="6D531FEC"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28FC94E0"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7CE81DD4"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6FCD40A7"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30364393"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2CCB3073"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0A0E81A6"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699076EC"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662F2FB9"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3B46ACF1"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3</w:t>
            </w:r>
          </w:p>
        </w:tc>
        <w:tc>
          <w:tcPr>
            <w:tcW w:w="185" w:type="pct"/>
            <w:tcBorders>
              <w:top w:val="nil"/>
              <w:left w:val="nil"/>
              <w:bottom w:val="single" w:sz="4" w:space="0" w:color="auto"/>
              <w:right w:val="single" w:sz="4" w:space="0" w:color="auto"/>
            </w:tcBorders>
            <w:shd w:val="clear" w:color="auto" w:fill="auto"/>
            <w:noWrap/>
            <w:vAlign w:val="center"/>
            <w:hideMark/>
          </w:tcPr>
          <w:p w14:paraId="21656023"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4925D63D"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4B98AC7D"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3B1E1871"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6</w:t>
            </w:r>
          </w:p>
        </w:tc>
        <w:tc>
          <w:tcPr>
            <w:tcW w:w="214" w:type="pct"/>
            <w:tcBorders>
              <w:top w:val="nil"/>
              <w:left w:val="nil"/>
              <w:bottom w:val="single" w:sz="4" w:space="0" w:color="auto"/>
              <w:right w:val="single" w:sz="4" w:space="0" w:color="auto"/>
            </w:tcBorders>
            <w:shd w:val="clear" w:color="auto" w:fill="auto"/>
            <w:noWrap/>
            <w:vAlign w:val="center"/>
            <w:hideMark/>
          </w:tcPr>
          <w:p w14:paraId="0C9C8983"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36" w:type="pct"/>
            <w:tcBorders>
              <w:top w:val="nil"/>
              <w:left w:val="nil"/>
              <w:bottom w:val="single" w:sz="4" w:space="0" w:color="auto"/>
              <w:right w:val="single" w:sz="4" w:space="0" w:color="auto"/>
            </w:tcBorders>
            <w:shd w:val="clear" w:color="auto" w:fill="auto"/>
            <w:noWrap/>
            <w:vAlign w:val="center"/>
            <w:hideMark/>
          </w:tcPr>
          <w:p w14:paraId="6C540DA0"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02" w:type="pct"/>
            <w:tcBorders>
              <w:top w:val="nil"/>
              <w:left w:val="nil"/>
              <w:bottom w:val="single" w:sz="4" w:space="0" w:color="auto"/>
              <w:right w:val="single" w:sz="4" w:space="0" w:color="auto"/>
            </w:tcBorders>
            <w:shd w:val="clear" w:color="auto" w:fill="auto"/>
            <w:noWrap/>
            <w:vAlign w:val="center"/>
            <w:hideMark/>
          </w:tcPr>
          <w:p w14:paraId="6F9BA550"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22" w:type="pct"/>
            <w:tcBorders>
              <w:top w:val="nil"/>
              <w:left w:val="nil"/>
              <w:bottom w:val="single" w:sz="4" w:space="0" w:color="auto"/>
              <w:right w:val="single" w:sz="4" w:space="0" w:color="auto"/>
            </w:tcBorders>
            <w:shd w:val="clear" w:color="auto" w:fill="auto"/>
            <w:noWrap/>
            <w:vAlign w:val="center"/>
            <w:hideMark/>
          </w:tcPr>
          <w:p w14:paraId="4121E75F"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4CB60459"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7DD1A631"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10" w:type="pct"/>
            <w:tcBorders>
              <w:top w:val="nil"/>
              <w:left w:val="nil"/>
              <w:bottom w:val="single" w:sz="4" w:space="0" w:color="auto"/>
              <w:right w:val="single" w:sz="4" w:space="0" w:color="auto"/>
            </w:tcBorders>
            <w:shd w:val="clear" w:color="auto" w:fill="auto"/>
            <w:noWrap/>
            <w:vAlign w:val="center"/>
            <w:hideMark/>
          </w:tcPr>
          <w:p w14:paraId="6EE19A29"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34" w:type="pct"/>
            <w:tcBorders>
              <w:top w:val="nil"/>
              <w:left w:val="nil"/>
              <w:bottom w:val="single" w:sz="4" w:space="0" w:color="auto"/>
              <w:right w:val="single" w:sz="4" w:space="0" w:color="auto"/>
            </w:tcBorders>
            <w:shd w:val="clear" w:color="auto" w:fill="auto"/>
            <w:noWrap/>
            <w:vAlign w:val="center"/>
            <w:hideMark/>
          </w:tcPr>
          <w:p w14:paraId="5FE41A8B"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r>
      <w:tr w:rsidR="00427155" w:rsidRPr="00A55842" w14:paraId="200ACE75" w14:textId="77777777" w:rsidTr="00427155">
        <w:trPr>
          <w:trHeight w:val="4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D6318A7"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 </w:t>
            </w:r>
          </w:p>
          <w:p w14:paraId="23450A4F" w14:textId="74F2B051" w:rsidR="008336F7" w:rsidRPr="00A55842" w:rsidRDefault="008336F7" w:rsidP="008336F7">
            <w:pPr>
              <w:rPr>
                <w:b/>
                <w:bCs/>
                <w:color w:val="000000" w:themeColor="text1"/>
                <w:lang w:bidi="ne-NP"/>
              </w:rPr>
            </w:pPr>
            <w:r w:rsidRPr="00A55842">
              <w:rPr>
                <w:b/>
                <w:bCs/>
                <w:color w:val="000000" w:themeColor="text1"/>
                <w:sz w:val="22"/>
                <w:szCs w:val="22"/>
                <w:lang w:bidi="ne-NP"/>
              </w:rPr>
              <w:t>Poultry</w:t>
            </w:r>
          </w:p>
        </w:tc>
        <w:tc>
          <w:tcPr>
            <w:tcW w:w="309" w:type="pct"/>
            <w:tcBorders>
              <w:top w:val="nil"/>
              <w:left w:val="nil"/>
              <w:bottom w:val="single" w:sz="4" w:space="0" w:color="auto"/>
              <w:right w:val="single" w:sz="4" w:space="0" w:color="auto"/>
            </w:tcBorders>
            <w:shd w:val="clear" w:color="auto" w:fill="auto"/>
            <w:noWrap/>
            <w:vAlign w:val="center"/>
            <w:hideMark/>
          </w:tcPr>
          <w:p w14:paraId="2AA93C49"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1012</w:t>
            </w:r>
          </w:p>
        </w:tc>
        <w:tc>
          <w:tcPr>
            <w:tcW w:w="185" w:type="pct"/>
            <w:tcBorders>
              <w:top w:val="nil"/>
              <w:left w:val="nil"/>
              <w:bottom w:val="single" w:sz="4" w:space="0" w:color="auto"/>
              <w:right w:val="single" w:sz="4" w:space="0" w:color="auto"/>
            </w:tcBorders>
            <w:shd w:val="clear" w:color="auto" w:fill="auto"/>
            <w:noWrap/>
            <w:vAlign w:val="center"/>
            <w:hideMark/>
          </w:tcPr>
          <w:p w14:paraId="397A9037"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10</w:t>
            </w:r>
          </w:p>
        </w:tc>
        <w:tc>
          <w:tcPr>
            <w:tcW w:w="197" w:type="pct"/>
            <w:tcBorders>
              <w:top w:val="nil"/>
              <w:left w:val="nil"/>
              <w:bottom w:val="single" w:sz="4" w:space="0" w:color="auto"/>
              <w:right w:val="single" w:sz="4" w:space="0" w:color="auto"/>
            </w:tcBorders>
            <w:shd w:val="clear" w:color="auto" w:fill="auto"/>
            <w:noWrap/>
            <w:vAlign w:val="center"/>
            <w:hideMark/>
          </w:tcPr>
          <w:p w14:paraId="2DFB63B3"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188</w:t>
            </w:r>
          </w:p>
        </w:tc>
        <w:tc>
          <w:tcPr>
            <w:tcW w:w="185" w:type="pct"/>
            <w:tcBorders>
              <w:top w:val="nil"/>
              <w:left w:val="nil"/>
              <w:bottom w:val="single" w:sz="4" w:space="0" w:color="auto"/>
              <w:right w:val="single" w:sz="4" w:space="0" w:color="auto"/>
            </w:tcBorders>
            <w:shd w:val="clear" w:color="auto" w:fill="auto"/>
            <w:noWrap/>
            <w:vAlign w:val="center"/>
            <w:hideMark/>
          </w:tcPr>
          <w:p w14:paraId="202C9C13"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26</w:t>
            </w:r>
          </w:p>
        </w:tc>
        <w:tc>
          <w:tcPr>
            <w:tcW w:w="197" w:type="pct"/>
            <w:tcBorders>
              <w:top w:val="nil"/>
              <w:left w:val="nil"/>
              <w:bottom w:val="single" w:sz="4" w:space="0" w:color="auto"/>
              <w:right w:val="single" w:sz="4" w:space="0" w:color="auto"/>
            </w:tcBorders>
            <w:shd w:val="clear" w:color="auto" w:fill="auto"/>
            <w:noWrap/>
            <w:vAlign w:val="center"/>
            <w:hideMark/>
          </w:tcPr>
          <w:p w14:paraId="6A6C5AC5"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112</w:t>
            </w:r>
          </w:p>
        </w:tc>
        <w:tc>
          <w:tcPr>
            <w:tcW w:w="185" w:type="pct"/>
            <w:tcBorders>
              <w:top w:val="nil"/>
              <w:left w:val="nil"/>
              <w:bottom w:val="single" w:sz="4" w:space="0" w:color="auto"/>
              <w:right w:val="single" w:sz="4" w:space="0" w:color="auto"/>
            </w:tcBorders>
            <w:shd w:val="clear" w:color="auto" w:fill="auto"/>
            <w:noWrap/>
            <w:vAlign w:val="center"/>
            <w:hideMark/>
          </w:tcPr>
          <w:p w14:paraId="59E3178C"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7</w:t>
            </w:r>
          </w:p>
        </w:tc>
        <w:tc>
          <w:tcPr>
            <w:tcW w:w="197" w:type="pct"/>
            <w:tcBorders>
              <w:top w:val="nil"/>
              <w:left w:val="nil"/>
              <w:bottom w:val="single" w:sz="4" w:space="0" w:color="auto"/>
              <w:right w:val="single" w:sz="4" w:space="0" w:color="auto"/>
            </w:tcBorders>
            <w:shd w:val="clear" w:color="auto" w:fill="auto"/>
            <w:noWrap/>
            <w:vAlign w:val="center"/>
            <w:hideMark/>
          </w:tcPr>
          <w:p w14:paraId="780B49D8"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290</w:t>
            </w:r>
          </w:p>
        </w:tc>
        <w:tc>
          <w:tcPr>
            <w:tcW w:w="185" w:type="pct"/>
            <w:tcBorders>
              <w:top w:val="nil"/>
              <w:left w:val="nil"/>
              <w:bottom w:val="single" w:sz="4" w:space="0" w:color="auto"/>
              <w:right w:val="single" w:sz="4" w:space="0" w:color="auto"/>
            </w:tcBorders>
            <w:shd w:val="clear" w:color="auto" w:fill="auto"/>
            <w:noWrap/>
            <w:vAlign w:val="center"/>
            <w:hideMark/>
          </w:tcPr>
          <w:p w14:paraId="641CEA90"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1</w:t>
            </w:r>
          </w:p>
        </w:tc>
        <w:tc>
          <w:tcPr>
            <w:tcW w:w="197" w:type="pct"/>
            <w:tcBorders>
              <w:top w:val="nil"/>
              <w:left w:val="nil"/>
              <w:bottom w:val="single" w:sz="4" w:space="0" w:color="auto"/>
              <w:right w:val="single" w:sz="4" w:space="0" w:color="auto"/>
            </w:tcBorders>
            <w:shd w:val="clear" w:color="auto" w:fill="auto"/>
            <w:noWrap/>
            <w:vAlign w:val="center"/>
            <w:hideMark/>
          </w:tcPr>
          <w:p w14:paraId="445F8355"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15</w:t>
            </w:r>
          </w:p>
        </w:tc>
        <w:tc>
          <w:tcPr>
            <w:tcW w:w="185" w:type="pct"/>
            <w:tcBorders>
              <w:top w:val="nil"/>
              <w:left w:val="nil"/>
              <w:bottom w:val="single" w:sz="4" w:space="0" w:color="auto"/>
              <w:right w:val="single" w:sz="4" w:space="0" w:color="auto"/>
            </w:tcBorders>
            <w:shd w:val="clear" w:color="auto" w:fill="auto"/>
            <w:noWrap/>
            <w:vAlign w:val="center"/>
            <w:hideMark/>
          </w:tcPr>
          <w:p w14:paraId="1F3E38BC"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31134A82"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4C1E1845"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3995EE00"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47D85529"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5147D398"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14" w:type="pct"/>
            <w:tcBorders>
              <w:top w:val="nil"/>
              <w:left w:val="nil"/>
              <w:bottom w:val="single" w:sz="4" w:space="0" w:color="auto"/>
              <w:right w:val="single" w:sz="4" w:space="0" w:color="auto"/>
            </w:tcBorders>
            <w:shd w:val="clear" w:color="auto" w:fill="auto"/>
            <w:noWrap/>
            <w:vAlign w:val="center"/>
            <w:hideMark/>
          </w:tcPr>
          <w:p w14:paraId="4B8D55EB"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13</w:t>
            </w:r>
          </w:p>
        </w:tc>
        <w:tc>
          <w:tcPr>
            <w:tcW w:w="236" w:type="pct"/>
            <w:tcBorders>
              <w:top w:val="nil"/>
              <w:left w:val="nil"/>
              <w:bottom w:val="single" w:sz="4" w:space="0" w:color="auto"/>
              <w:right w:val="single" w:sz="4" w:space="0" w:color="auto"/>
            </w:tcBorders>
            <w:shd w:val="clear" w:color="auto" w:fill="auto"/>
            <w:noWrap/>
            <w:vAlign w:val="center"/>
            <w:hideMark/>
          </w:tcPr>
          <w:p w14:paraId="08260133"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168</w:t>
            </w:r>
          </w:p>
        </w:tc>
        <w:tc>
          <w:tcPr>
            <w:tcW w:w="202" w:type="pct"/>
            <w:tcBorders>
              <w:top w:val="nil"/>
              <w:left w:val="nil"/>
              <w:bottom w:val="single" w:sz="4" w:space="0" w:color="auto"/>
              <w:right w:val="single" w:sz="4" w:space="0" w:color="auto"/>
            </w:tcBorders>
            <w:shd w:val="clear" w:color="auto" w:fill="auto"/>
            <w:noWrap/>
            <w:vAlign w:val="center"/>
            <w:hideMark/>
          </w:tcPr>
          <w:p w14:paraId="3508B96D"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15</w:t>
            </w:r>
          </w:p>
        </w:tc>
        <w:tc>
          <w:tcPr>
            <w:tcW w:w="222" w:type="pct"/>
            <w:tcBorders>
              <w:top w:val="nil"/>
              <w:left w:val="nil"/>
              <w:bottom w:val="single" w:sz="4" w:space="0" w:color="auto"/>
              <w:right w:val="single" w:sz="4" w:space="0" w:color="auto"/>
            </w:tcBorders>
            <w:shd w:val="clear" w:color="auto" w:fill="auto"/>
            <w:noWrap/>
            <w:vAlign w:val="center"/>
            <w:hideMark/>
          </w:tcPr>
          <w:p w14:paraId="2ABE5168"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166</w:t>
            </w:r>
          </w:p>
        </w:tc>
        <w:tc>
          <w:tcPr>
            <w:tcW w:w="185" w:type="pct"/>
            <w:tcBorders>
              <w:top w:val="nil"/>
              <w:left w:val="nil"/>
              <w:bottom w:val="single" w:sz="4" w:space="0" w:color="auto"/>
              <w:right w:val="single" w:sz="4" w:space="0" w:color="auto"/>
            </w:tcBorders>
            <w:shd w:val="clear" w:color="auto" w:fill="auto"/>
            <w:noWrap/>
            <w:vAlign w:val="center"/>
            <w:hideMark/>
          </w:tcPr>
          <w:p w14:paraId="6245CF35"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2B2B0896"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10" w:type="pct"/>
            <w:tcBorders>
              <w:top w:val="nil"/>
              <w:left w:val="nil"/>
              <w:bottom w:val="single" w:sz="4" w:space="0" w:color="auto"/>
              <w:right w:val="single" w:sz="4" w:space="0" w:color="auto"/>
            </w:tcBorders>
            <w:shd w:val="clear" w:color="auto" w:fill="auto"/>
            <w:noWrap/>
            <w:vAlign w:val="center"/>
            <w:hideMark/>
          </w:tcPr>
          <w:p w14:paraId="2CF51E49"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34" w:type="pct"/>
            <w:tcBorders>
              <w:top w:val="nil"/>
              <w:left w:val="nil"/>
              <w:bottom w:val="single" w:sz="4" w:space="0" w:color="auto"/>
              <w:right w:val="single" w:sz="4" w:space="0" w:color="auto"/>
            </w:tcBorders>
            <w:shd w:val="clear" w:color="auto" w:fill="auto"/>
            <w:noWrap/>
            <w:vAlign w:val="center"/>
            <w:hideMark/>
          </w:tcPr>
          <w:p w14:paraId="5297AE69"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r>
      <w:tr w:rsidR="00427155" w:rsidRPr="00A55842" w14:paraId="258DFA0D" w14:textId="77777777" w:rsidTr="00427155">
        <w:trPr>
          <w:trHeight w:val="506"/>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B471F2E"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 </w:t>
            </w:r>
          </w:p>
          <w:p w14:paraId="4AFF6820" w14:textId="253988F0" w:rsidR="008336F7" w:rsidRPr="00A55842" w:rsidRDefault="008336F7" w:rsidP="008336F7">
            <w:pPr>
              <w:rPr>
                <w:b/>
                <w:bCs/>
                <w:color w:val="000000" w:themeColor="text1"/>
                <w:lang w:bidi="ne-NP"/>
              </w:rPr>
            </w:pPr>
            <w:r w:rsidRPr="00A55842">
              <w:rPr>
                <w:b/>
                <w:bCs/>
                <w:color w:val="000000" w:themeColor="text1"/>
                <w:sz w:val="22"/>
                <w:szCs w:val="22"/>
                <w:lang w:bidi="ne-NP"/>
              </w:rPr>
              <w:t>Kaliz</w:t>
            </w:r>
          </w:p>
        </w:tc>
        <w:tc>
          <w:tcPr>
            <w:tcW w:w="309" w:type="pct"/>
            <w:tcBorders>
              <w:top w:val="nil"/>
              <w:left w:val="nil"/>
              <w:bottom w:val="single" w:sz="4" w:space="0" w:color="auto"/>
              <w:right w:val="single" w:sz="4" w:space="0" w:color="auto"/>
            </w:tcBorders>
            <w:shd w:val="clear" w:color="auto" w:fill="auto"/>
            <w:noWrap/>
            <w:vAlign w:val="center"/>
            <w:hideMark/>
          </w:tcPr>
          <w:p w14:paraId="434A6E37"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1</w:t>
            </w:r>
          </w:p>
        </w:tc>
        <w:tc>
          <w:tcPr>
            <w:tcW w:w="185" w:type="pct"/>
            <w:tcBorders>
              <w:top w:val="nil"/>
              <w:left w:val="nil"/>
              <w:bottom w:val="single" w:sz="4" w:space="0" w:color="auto"/>
              <w:right w:val="single" w:sz="4" w:space="0" w:color="auto"/>
            </w:tcBorders>
            <w:shd w:val="clear" w:color="auto" w:fill="auto"/>
            <w:noWrap/>
            <w:vAlign w:val="center"/>
            <w:hideMark/>
          </w:tcPr>
          <w:p w14:paraId="1972FE9D"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1</w:t>
            </w:r>
          </w:p>
        </w:tc>
        <w:tc>
          <w:tcPr>
            <w:tcW w:w="197" w:type="pct"/>
            <w:tcBorders>
              <w:top w:val="nil"/>
              <w:left w:val="nil"/>
              <w:bottom w:val="single" w:sz="4" w:space="0" w:color="auto"/>
              <w:right w:val="single" w:sz="4" w:space="0" w:color="auto"/>
            </w:tcBorders>
            <w:shd w:val="clear" w:color="auto" w:fill="auto"/>
            <w:noWrap/>
            <w:vAlign w:val="center"/>
            <w:hideMark/>
          </w:tcPr>
          <w:p w14:paraId="6B9E7D36"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3A3678F4"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56CAF7B0"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438D0CFA"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1537BE32"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168842CF"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0477ACFC"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7E33F258"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29E52004"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560A11A5"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5B53B8C3"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35E3F82B"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05B44F9C"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14" w:type="pct"/>
            <w:tcBorders>
              <w:top w:val="nil"/>
              <w:left w:val="nil"/>
              <w:bottom w:val="single" w:sz="4" w:space="0" w:color="auto"/>
              <w:right w:val="single" w:sz="4" w:space="0" w:color="auto"/>
            </w:tcBorders>
            <w:shd w:val="clear" w:color="auto" w:fill="auto"/>
            <w:noWrap/>
            <w:vAlign w:val="center"/>
            <w:hideMark/>
          </w:tcPr>
          <w:p w14:paraId="715EB9CF"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36" w:type="pct"/>
            <w:tcBorders>
              <w:top w:val="nil"/>
              <w:left w:val="nil"/>
              <w:bottom w:val="single" w:sz="4" w:space="0" w:color="auto"/>
              <w:right w:val="single" w:sz="4" w:space="0" w:color="auto"/>
            </w:tcBorders>
            <w:shd w:val="clear" w:color="auto" w:fill="auto"/>
            <w:noWrap/>
            <w:vAlign w:val="center"/>
            <w:hideMark/>
          </w:tcPr>
          <w:p w14:paraId="5A0B257F"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02" w:type="pct"/>
            <w:tcBorders>
              <w:top w:val="nil"/>
              <w:left w:val="nil"/>
              <w:bottom w:val="single" w:sz="4" w:space="0" w:color="auto"/>
              <w:right w:val="single" w:sz="4" w:space="0" w:color="auto"/>
            </w:tcBorders>
            <w:shd w:val="clear" w:color="auto" w:fill="auto"/>
            <w:noWrap/>
            <w:vAlign w:val="center"/>
            <w:hideMark/>
          </w:tcPr>
          <w:p w14:paraId="78AA572B"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22" w:type="pct"/>
            <w:tcBorders>
              <w:top w:val="nil"/>
              <w:left w:val="nil"/>
              <w:bottom w:val="single" w:sz="4" w:space="0" w:color="auto"/>
              <w:right w:val="single" w:sz="4" w:space="0" w:color="auto"/>
            </w:tcBorders>
            <w:shd w:val="clear" w:color="auto" w:fill="auto"/>
            <w:noWrap/>
            <w:vAlign w:val="center"/>
            <w:hideMark/>
          </w:tcPr>
          <w:p w14:paraId="39DF0B40"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3CBF6F31"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17197595"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10" w:type="pct"/>
            <w:tcBorders>
              <w:top w:val="nil"/>
              <w:left w:val="nil"/>
              <w:bottom w:val="single" w:sz="4" w:space="0" w:color="auto"/>
              <w:right w:val="single" w:sz="4" w:space="0" w:color="auto"/>
            </w:tcBorders>
            <w:shd w:val="clear" w:color="auto" w:fill="auto"/>
            <w:noWrap/>
            <w:vAlign w:val="center"/>
            <w:hideMark/>
          </w:tcPr>
          <w:p w14:paraId="46C0933F"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34" w:type="pct"/>
            <w:tcBorders>
              <w:top w:val="nil"/>
              <w:left w:val="nil"/>
              <w:bottom w:val="single" w:sz="4" w:space="0" w:color="auto"/>
              <w:right w:val="single" w:sz="4" w:space="0" w:color="auto"/>
            </w:tcBorders>
            <w:shd w:val="clear" w:color="auto" w:fill="auto"/>
            <w:noWrap/>
            <w:vAlign w:val="center"/>
            <w:hideMark/>
          </w:tcPr>
          <w:p w14:paraId="64DDA19D"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r>
      <w:tr w:rsidR="00427155" w:rsidRPr="00A55842" w14:paraId="6F4EB7BD" w14:textId="77777777" w:rsidTr="00427155">
        <w:trPr>
          <w:trHeight w:val="522"/>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FC6EC12"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 </w:t>
            </w:r>
          </w:p>
          <w:p w14:paraId="7091A8A3" w14:textId="75B6C595" w:rsidR="008336F7" w:rsidRPr="00A55842" w:rsidRDefault="008336F7" w:rsidP="008336F7">
            <w:pPr>
              <w:rPr>
                <w:b/>
                <w:bCs/>
                <w:color w:val="000000" w:themeColor="text1"/>
                <w:lang w:bidi="ne-NP"/>
              </w:rPr>
            </w:pPr>
            <w:r w:rsidRPr="00A55842">
              <w:rPr>
                <w:b/>
                <w:bCs/>
                <w:color w:val="000000" w:themeColor="text1"/>
                <w:sz w:val="22"/>
                <w:szCs w:val="22"/>
                <w:lang w:bidi="ne-NP"/>
              </w:rPr>
              <w:t>Chauri</w:t>
            </w:r>
          </w:p>
        </w:tc>
        <w:tc>
          <w:tcPr>
            <w:tcW w:w="309" w:type="pct"/>
            <w:tcBorders>
              <w:top w:val="nil"/>
              <w:left w:val="nil"/>
              <w:bottom w:val="single" w:sz="4" w:space="0" w:color="auto"/>
              <w:right w:val="single" w:sz="4" w:space="0" w:color="auto"/>
            </w:tcBorders>
            <w:shd w:val="clear" w:color="auto" w:fill="auto"/>
            <w:noWrap/>
            <w:vAlign w:val="center"/>
            <w:hideMark/>
          </w:tcPr>
          <w:p w14:paraId="1EFF5D38"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2</w:t>
            </w:r>
          </w:p>
        </w:tc>
        <w:tc>
          <w:tcPr>
            <w:tcW w:w="185" w:type="pct"/>
            <w:tcBorders>
              <w:top w:val="nil"/>
              <w:left w:val="nil"/>
              <w:bottom w:val="single" w:sz="4" w:space="0" w:color="auto"/>
              <w:right w:val="single" w:sz="4" w:space="0" w:color="auto"/>
            </w:tcBorders>
            <w:shd w:val="clear" w:color="auto" w:fill="auto"/>
            <w:noWrap/>
            <w:vAlign w:val="center"/>
            <w:hideMark/>
          </w:tcPr>
          <w:p w14:paraId="45A7E551"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55152233"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26CDED33"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45117BDE"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4AC9D248"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3B94FDCE"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5DD9A605"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01C2F406"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2F18345E"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4E9DB7BE"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139ECA58"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4DC54F09"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2575E789"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37402F63"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14" w:type="pct"/>
            <w:tcBorders>
              <w:top w:val="nil"/>
              <w:left w:val="nil"/>
              <w:bottom w:val="single" w:sz="4" w:space="0" w:color="auto"/>
              <w:right w:val="single" w:sz="4" w:space="0" w:color="auto"/>
            </w:tcBorders>
            <w:shd w:val="clear" w:color="auto" w:fill="auto"/>
            <w:noWrap/>
            <w:vAlign w:val="center"/>
            <w:hideMark/>
          </w:tcPr>
          <w:p w14:paraId="3466C0C8"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36" w:type="pct"/>
            <w:tcBorders>
              <w:top w:val="nil"/>
              <w:left w:val="nil"/>
              <w:bottom w:val="single" w:sz="4" w:space="0" w:color="auto"/>
              <w:right w:val="single" w:sz="4" w:space="0" w:color="auto"/>
            </w:tcBorders>
            <w:shd w:val="clear" w:color="auto" w:fill="auto"/>
            <w:noWrap/>
            <w:vAlign w:val="center"/>
            <w:hideMark/>
          </w:tcPr>
          <w:p w14:paraId="64FE8DFF"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02" w:type="pct"/>
            <w:tcBorders>
              <w:top w:val="nil"/>
              <w:left w:val="nil"/>
              <w:bottom w:val="single" w:sz="4" w:space="0" w:color="auto"/>
              <w:right w:val="single" w:sz="4" w:space="0" w:color="auto"/>
            </w:tcBorders>
            <w:shd w:val="clear" w:color="auto" w:fill="auto"/>
            <w:noWrap/>
            <w:vAlign w:val="center"/>
            <w:hideMark/>
          </w:tcPr>
          <w:p w14:paraId="149A6B92"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22" w:type="pct"/>
            <w:tcBorders>
              <w:top w:val="nil"/>
              <w:left w:val="nil"/>
              <w:bottom w:val="single" w:sz="4" w:space="0" w:color="auto"/>
              <w:right w:val="single" w:sz="4" w:space="0" w:color="auto"/>
            </w:tcBorders>
            <w:shd w:val="clear" w:color="auto" w:fill="auto"/>
            <w:noWrap/>
            <w:vAlign w:val="center"/>
            <w:hideMark/>
          </w:tcPr>
          <w:p w14:paraId="031D8427"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1E6383EB"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2</w:t>
            </w:r>
          </w:p>
        </w:tc>
        <w:tc>
          <w:tcPr>
            <w:tcW w:w="197" w:type="pct"/>
            <w:tcBorders>
              <w:top w:val="nil"/>
              <w:left w:val="nil"/>
              <w:bottom w:val="single" w:sz="4" w:space="0" w:color="auto"/>
              <w:right w:val="single" w:sz="4" w:space="0" w:color="auto"/>
            </w:tcBorders>
            <w:shd w:val="clear" w:color="auto" w:fill="auto"/>
            <w:noWrap/>
            <w:vAlign w:val="center"/>
            <w:hideMark/>
          </w:tcPr>
          <w:p w14:paraId="6AC8873E"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10" w:type="pct"/>
            <w:tcBorders>
              <w:top w:val="nil"/>
              <w:left w:val="nil"/>
              <w:bottom w:val="single" w:sz="4" w:space="0" w:color="auto"/>
              <w:right w:val="single" w:sz="4" w:space="0" w:color="auto"/>
            </w:tcBorders>
            <w:shd w:val="clear" w:color="auto" w:fill="auto"/>
            <w:noWrap/>
            <w:vAlign w:val="center"/>
            <w:hideMark/>
          </w:tcPr>
          <w:p w14:paraId="29F94132"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c>
          <w:tcPr>
            <w:tcW w:w="234" w:type="pct"/>
            <w:tcBorders>
              <w:top w:val="nil"/>
              <w:left w:val="nil"/>
              <w:bottom w:val="single" w:sz="4" w:space="0" w:color="auto"/>
              <w:right w:val="single" w:sz="4" w:space="0" w:color="auto"/>
            </w:tcBorders>
            <w:shd w:val="clear" w:color="auto" w:fill="auto"/>
            <w:noWrap/>
            <w:vAlign w:val="center"/>
            <w:hideMark/>
          </w:tcPr>
          <w:p w14:paraId="5A46F5C0" w14:textId="77777777" w:rsidR="008336F7" w:rsidRPr="00A55842" w:rsidRDefault="008336F7" w:rsidP="008336F7">
            <w:pPr>
              <w:jc w:val="center"/>
              <w:rPr>
                <w:color w:val="000000" w:themeColor="text1"/>
                <w:lang w:bidi="ne-NP"/>
              </w:rPr>
            </w:pPr>
            <w:r w:rsidRPr="00A55842">
              <w:rPr>
                <w:color w:val="000000" w:themeColor="text1"/>
                <w:sz w:val="22"/>
                <w:szCs w:val="22"/>
                <w:lang w:bidi="ne-NP"/>
              </w:rPr>
              <w:t>0</w:t>
            </w:r>
          </w:p>
        </w:tc>
      </w:tr>
      <w:tr w:rsidR="00427155" w:rsidRPr="00A55842" w14:paraId="2C0B1AE9" w14:textId="77777777" w:rsidTr="00427155">
        <w:trPr>
          <w:trHeight w:val="653"/>
        </w:trPr>
        <w:tc>
          <w:tcPr>
            <w:tcW w:w="3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482658"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Total</w:t>
            </w:r>
          </w:p>
        </w:tc>
        <w:tc>
          <w:tcPr>
            <w:tcW w:w="309" w:type="pct"/>
            <w:tcBorders>
              <w:top w:val="nil"/>
              <w:left w:val="nil"/>
              <w:bottom w:val="single" w:sz="4" w:space="0" w:color="auto"/>
              <w:right w:val="single" w:sz="4" w:space="0" w:color="auto"/>
            </w:tcBorders>
            <w:shd w:val="clear" w:color="auto" w:fill="auto"/>
            <w:noWrap/>
            <w:vAlign w:val="center"/>
            <w:hideMark/>
          </w:tcPr>
          <w:p w14:paraId="5EF3AC7F"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1286</w:t>
            </w:r>
          </w:p>
        </w:tc>
        <w:tc>
          <w:tcPr>
            <w:tcW w:w="185" w:type="pct"/>
            <w:tcBorders>
              <w:top w:val="nil"/>
              <w:left w:val="nil"/>
              <w:bottom w:val="single" w:sz="4" w:space="0" w:color="auto"/>
              <w:right w:val="single" w:sz="4" w:space="0" w:color="auto"/>
            </w:tcBorders>
            <w:shd w:val="clear" w:color="auto" w:fill="auto"/>
            <w:noWrap/>
            <w:vAlign w:val="center"/>
            <w:hideMark/>
          </w:tcPr>
          <w:p w14:paraId="452D7C9F"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11</w:t>
            </w:r>
          </w:p>
        </w:tc>
        <w:tc>
          <w:tcPr>
            <w:tcW w:w="197" w:type="pct"/>
            <w:tcBorders>
              <w:top w:val="nil"/>
              <w:left w:val="nil"/>
              <w:bottom w:val="single" w:sz="4" w:space="0" w:color="auto"/>
              <w:right w:val="single" w:sz="4" w:space="0" w:color="auto"/>
            </w:tcBorders>
            <w:shd w:val="clear" w:color="auto" w:fill="auto"/>
            <w:noWrap/>
            <w:vAlign w:val="center"/>
            <w:hideMark/>
          </w:tcPr>
          <w:p w14:paraId="7D12BC98"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188</w:t>
            </w:r>
          </w:p>
        </w:tc>
        <w:tc>
          <w:tcPr>
            <w:tcW w:w="185" w:type="pct"/>
            <w:tcBorders>
              <w:top w:val="nil"/>
              <w:left w:val="nil"/>
              <w:bottom w:val="single" w:sz="4" w:space="0" w:color="auto"/>
              <w:right w:val="single" w:sz="4" w:space="0" w:color="auto"/>
            </w:tcBorders>
            <w:shd w:val="clear" w:color="auto" w:fill="auto"/>
            <w:noWrap/>
            <w:vAlign w:val="center"/>
            <w:hideMark/>
          </w:tcPr>
          <w:p w14:paraId="52DA1571"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26</w:t>
            </w:r>
          </w:p>
        </w:tc>
        <w:tc>
          <w:tcPr>
            <w:tcW w:w="197" w:type="pct"/>
            <w:tcBorders>
              <w:top w:val="nil"/>
              <w:left w:val="nil"/>
              <w:bottom w:val="single" w:sz="4" w:space="0" w:color="auto"/>
              <w:right w:val="single" w:sz="4" w:space="0" w:color="auto"/>
            </w:tcBorders>
            <w:shd w:val="clear" w:color="auto" w:fill="auto"/>
            <w:noWrap/>
            <w:vAlign w:val="center"/>
            <w:hideMark/>
          </w:tcPr>
          <w:p w14:paraId="13758491"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112</w:t>
            </w:r>
          </w:p>
        </w:tc>
        <w:tc>
          <w:tcPr>
            <w:tcW w:w="185" w:type="pct"/>
            <w:tcBorders>
              <w:top w:val="nil"/>
              <w:left w:val="nil"/>
              <w:bottom w:val="single" w:sz="4" w:space="0" w:color="auto"/>
              <w:right w:val="single" w:sz="4" w:space="0" w:color="auto"/>
            </w:tcBorders>
            <w:shd w:val="clear" w:color="auto" w:fill="auto"/>
            <w:noWrap/>
            <w:vAlign w:val="center"/>
            <w:hideMark/>
          </w:tcPr>
          <w:p w14:paraId="1E6B7376"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7</w:t>
            </w:r>
          </w:p>
        </w:tc>
        <w:tc>
          <w:tcPr>
            <w:tcW w:w="197" w:type="pct"/>
            <w:tcBorders>
              <w:top w:val="nil"/>
              <w:left w:val="nil"/>
              <w:bottom w:val="single" w:sz="4" w:space="0" w:color="auto"/>
              <w:right w:val="single" w:sz="4" w:space="0" w:color="auto"/>
            </w:tcBorders>
            <w:shd w:val="clear" w:color="auto" w:fill="auto"/>
            <w:noWrap/>
            <w:vAlign w:val="center"/>
            <w:hideMark/>
          </w:tcPr>
          <w:p w14:paraId="1B3945F8"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290</w:t>
            </w:r>
          </w:p>
        </w:tc>
        <w:tc>
          <w:tcPr>
            <w:tcW w:w="185" w:type="pct"/>
            <w:tcBorders>
              <w:top w:val="nil"/>
              <w:left w:val="nil"/>
              <w:bottom w:val="single" w:sz="4" w:space="0" w:color="auto"/>
              <w:right w:val="single" w:sz="4" w:space="0" w:color="auto"/>
            </w:tcBorders>
            <w:shd w:val="clear" w:color="auto" w:fill="auto"/>
            <w:noWrap/>
            <w:vAlign w:val="center"/>
            <w:hideMark/>
          </w:tcPr>
          <w:p w14:paraId="7F3DF53C"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1</w:t>
            </w:r>
          </w:p>
        </w:tc>
        <w:tc>
          <w:tcPr>
            <w:tcW w:w="197" w:type="pct"/>
            <w:tcBorders>
              <w:top w:val="nil"/>
              <w:left w:val="nil"/>
              <w:bottom w:val="single" w:sz="4" w:space="0" w:color="auto"/>
              <w:right w:val="single" w:sz="4" w:space="0" w:color="auto"/>
            </w:tcBorders>
            <w:shd w:val="clear" w:color="auto" w:fill="auto"/>
            <w:noWrap/>
            <w:vAlign w:val="center"/>
            <w:hideMark/>
          </w:tcPr>
          <w:p w14:paraId="06F5FD34"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15</w:t>
            </w:r>
          </w:p>
        </w:tc>
        <w:tc>
          <w:tcPr>
            <w:tcW w:w="185" w:type="pct"/>
            <w:tcBorders>
              <w:top w:val="nil"/>
              <w:left w:val="nil"/>
              <w:bottom w:val="single" w:sz="4" w:space="0" w:color="auto"/>
              <w:right w:val="single" w:sz="4" w:space="0" w:color="auto"/>
            </w:tcBorders>
            <w:shd w:val="clear" w:color="auto" w:fill="auto"/>
            <w:noWrap/>
            <w:vAlign w:val="center"/>
            <w:hideMark/>
          </w:tcPr>
          <w:p w14:paraId="25FF77DA"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5</w:t>
            </w:r>
          </w:p>
        </w:tc>
        <w:tc>
          <w:tcPr>
            <w:tcW w:w="197" w:type="pct"/>
            <w:tcBorders>
              <w:top w:val="nil"/>
              <w:left w:val="nil"/>
              <w:bottom w:val="single" w:sz="4" w:space="0" w:color="auto"/>
              <w:right w:val="single" w:sz="4" w:space="0" w:color="auto"/>
            </w:tcBorders>
            <w:shd w:val="clear" w:color="auto" w:fill="auto"/>
            <w:noWrap/>
            <w:vAlign w:val="center"/>
            <w:hideMark/>
          </w:tcPr>
          <w:p w14:paraId="54A5B65E"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87</w:t>
            </w:r>
          </w:p>
        </w:tc>
        <w:tc>
          <w:tcPr>
            <w:tcW w:w="185" w:type="pct"/>
            <w:tcBorders>
              <w:top w:val="nil"/>
              <w:left w:val="nil"/>
              <w:bottom w:val="single" w:sz="4" w:space="0" w:color="auto"/>
              <w:right w:val="single" w:sz="4" w:space="0" w:color="auto"/>
            </w:tcBorders>
            <w:shd w:val="clear" w:color="auto" w:fill="auto"/>
            <w:noWrap/>
            <w:vAlign w:val="center"/>
            <w:hideMark/>
          </w:tcPr>
          <w:p w14:paraId="74521B9F"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0CFA9D0C"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0</w:t>
            </w:r>
          </w:p>
        </w:tc>
        <w:tc>
          <w:tcPr>
            <w:tcW w:w="185" w:type="pct"/>
            <w:tcBorders>
              <w:top w:val="nil"/>
              <w:left w:val="nil"/>
              <w:bottom w:val="single" w:sz="4" w:space="0" w:color="auto"/>
              <w:right w:val="single" w:sz="4" w:space="0" w:color="auto"/>
            </w:tcBorders>
            <w:shd w:val="clear" w:color="auto" w:fill="auto"/>
            <w:noWrap/>
            <w:vAlign w:val="center"/>
            <w:hideMark/>
          </w:tcPr>
          <w:p w14:paraId="0567999F"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0</w:t>
            </w:r>
          </w:p>
        </w:tc>
        <w:tc>
          <w:tcPr>
            <w:tcW w:w="197" w:type="pct"/>
            <w:tcBorders>
              <w:top w:val="nil"/>
              <w:left w:val="nil"/>
              <w:bottom w:val="single" w:sz="4" w:space="0" w:color="auto"/>
              <w:right w:val="single" w:sz="4" w:space="0" w:color="auto"/>
            </w:tcBorders>
            <w:shd w:val="clear" w:color="auto" w:fill="auto"/>
            <w:noWrap/>
            <w:vAlign w:val="center"/>
            <w:hideMark/>
          </w:tcPr>
          <w:p w14:paraId="727D2E71"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104</w:t>
            </w:r>
          </w:p>
        </w:tc>
        <w:tc>
          <w:tcPr>
            <w:tcW w:w="214" w:type="pct"/>
            <w:tcBorders>
              <w:top w:val="nil"/>
              <w:left w:val="nil"/>
              <w:bottom w:val="single" w:sz="4" w:space="0" w:color="auto"/>
              <w:right w:val="single" w:sz="4" w:space="0" w:color="auto"/>
            </w:tcBorders>
            <w:shd w:val="clear" w:color="auto" w:fill="auto"/>
            <w:noWrap/>
            <w:vAlign w:val="center"/>
            <w:hideMark/>
          </w:tcPr>
          <w:p w14:paraId="476BA268"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13</w:t>
            </w:r>
          </w:p>
        </w:tc>
        <w:tc>
          <w:tcPr>
            <w:tcW w:w="236" w:type="pct"/>
            <w:tcBorders>
              <w:top w:val="nil"/>
              <w:left w:val="nil"/>
              <w:bottom w:val="single" w:sz="4" w:space="0" w:color="auto"/>
              <w:right w:val="single" w:sz="4" w:space="0" w:color="auto"/>
            </w:tcBorders>
            <w:shd w:val="clear" w:color="auto" w:fill="auto"/>
            <w:noWrap/>
            <w:vAlign w:val="center"/>
            <w:hideMark/>
          </w:tcPr>
          <w:p w14:paraId="07424547"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168</w:t>
            </w:r>
          </w:p>
        </w:tc>
        <w:tc>
          <w:tcPr>
            <w:tcW w:w="202" w:type="pct"/>
            <w:tcBorders>
              <w:top w:val="nil"/>
              <w:left w:val="nil"/>
              <w:bottom w:val="single" w:sz="4" w:space="0" w:color="auto"/>
              <w:right w:val="single" w:sz="4" w:space="0" w:color="auto"/>
            </w:tcBorders>
            <w:shd w:val="clear" w:color="auto" w:fill="auto"/>
            <w:noWrap/>
            <w:vAlign w:val="center"/>
            <w:hideMark/>
          </w:tcPr>
          <w:p w14:paraId="146871F0"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15</w:t>
            </w:r>
          </w:p>
        </w:tc>
        <w:tc>
          <w:tcPr>
            <w:tcW w:w="222" w:type="pct"/>
            <w:tcBorders>
              <w:top w:val="nil"/>
              <w:left w:val="nil"/>
              <w:bottom w:val="single" w:sz="4" w:space="0" w:color="auto"/>
              <w:right w:val="single" w:sz="4" w:space="0" w:color="auto"/>
            </w:tcBorders>
            <w:shd w:val="clear" w:color="auto" w:fill="auto"/>
            <w:noWrap/>
            <w:vAlign w:val="center"/>
            <w:hideMark/>
          </w:tcPr>
          <w:p w14:paraId="05E7C00F"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166</w:t>
            </w:r>
          </w:p>
        </w:tc>
        <w:tc>
          <w:tcPr>
            <w:tcW w:w="185" w:type="pct"/>
            <w:tcBorders>
              <w:top w:val="nil"/>
              <w:left w:val="nil"/>
              <w:bottom w:val="single" w:sz="4" w:space="0" w:color="auto"/>
              <w:right w:val="single" w:sz="4" w:space="0" w:color="auto"/>
            </w:tcBorders>
            <w:shd w:val="clear" w:color="auto" w:fill="auto"/>
            <w:noWrap/>
            <w:vAlign w:val="center"/>
            <w:hideMark/>
          </w:tcPr>
          <w:p w14:paraId="26BFB7F2"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45</w:t>
            </w:r>
          </w:p>
        </w:tc>
        <w:tc>
          <w:tcPr>
            <w:tcW w:w="197" w:type="pct"/>
            <w:tcBorders>
              <w:top w:val="nil"/>
              <w:left w:val="nil"/>
              <w:bottom w:val="single" w:sz="4" w:space="0" w:color="auto"/>
              <w:right w:val="single" w:sz="4" w:space="0" w:color="auto"/>
            </w:tcBorders>
            <w:shd w:val="clear" w:color="auto" w:fill="auto"/>
            <w:noWrap/>
            <w:vAlign w:val="center"/>
            <w:hideMark/>
          </w:tcPr>
          <w:p w14:paraId="2400971B"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23</w:t>
            </w:r>
          </w:p>
        </w:tc>
        <w:tc>
          <w:tcPr>
            <w:tcW w:w="210" w:type="pct"/>
            <w:tcBorders>
              <w:top w:val="nil"/>
              <w:left w:val="nil"/>
              <w:bottom w:val="single" w:sz="4" w:space="0" w:color="auto"/>
              <w:right w:val="single" w:sz="4" w:space="0" w:color="auto"/>
            </w:tcBorders>
            <w:shd w:val="clear" w:color="auto" w:fill="auto"/>
            <w:noWrap/>
            <w:vAlign w:val="center"/>
            <w:hideMark/>
          </w:tcPr>
          <w:p w14:paraId="45B1B8A1"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2</w:t>
            </w:r>
          </w:p>
        </w:tc>
        <w:tc>
          <w:tcPr>
            <w:tcW w:w="234" w:type="pct"/>
            <w:tcBorders>
              <w:top w:val="nil"/>
              <w:left w:val="nil"/>
              <w:bottom w:val="single" w:sz="4" w:space="0" w:color="auto"/>
              <w:right w:val="single" w:sz="4" w:space="0" w:color="auto"/>
            </w:tcBorders>
            <w:shd w:val="clear" w:color="auto" w:fill="auto"/>
            <w:noWrap/>
            <w:vAlign w:val="center"/>
            <w:hideMark/>
          </w:tcPr>
          <w:p w14:paraId="4E04DFD0" w14:textId="77777777" w:rsidR="008336F7" w:rsidRPr="00A55842" w:rsidRDefault="008336F7" w:rsidP="008336F7">
            <w:pPr>
              <w:jc w:val="center"/>
              <w:rPr>
                <w:b/>
                <w:bCs/>
                <w:color w:val="000000" w:themeColor="text1"/>
                <w:lang w:bidi="ne-NP"/>
              </w:rPr>
            </w:pPr>
            <w:r w:rsidRPr="00A55842">
              <w:rPr>
                <w:b/>
                <w:bCs/>
                <w:color w:val="000000" w:themeColor="text1"/>
                <w:sz w:val="22"/>
                <w:szCs w:val="22"/>
                <w:lang w:bidi="ne-NP"/>
              </w:rPr>
              <w:t>8</w:t>
            </w:r>
          </w:p>
        </w:tc>
      </w:tr>
    </w:tbl>
    <w:p w14:paraId="44F46C38" w14:textId="77777777" w:rsidR="007808D5" w:rsidRPr="00A55842" w:rsidRDefault="007808D5">
      <w:pPr>
        <w:spacing w:after="160" w:line="259" w:lineRule="auto"/>
        <w:rPr>
          <w:color w:val="000000" w:themeColor="text1"/>
          <w:lang w:bidi="ne-NP"/>
        </w:rPr>
        <w:sectPr w:rsidR="007808D5" w:rsidRPr="00A55842" w:rsidSect="007808D5">
          <w:pgSz w:w="15840" w:h="12240" w:orient="landscape"/>
          <w:pgMar w:top="1440" w:right="1440" w:bottom="1440" w:left="1440" w:header="720" w:footer="720" w:gutter="0"/>
          <w:cols w:space="720"/>
          <w:docGrid w:linePitch="360"/>
        </w:sectPr>
      </w:pPr>
    </w:p>
    <w:p w14:paraId="23E6F626" w14:textId="745B0C0F" w:rsidR="00A55842" w:rsidRPr="00A55842" w:rsidRDefault="00A55842" w:rsidP="00A55842">
      <w:pPr>
        <w:pStyle w:val="Heading2"/>
        <w:rPr>
          <w:rFonts w:cs="Times New Roman"/>
        </w:rPr>
      </w:pPr>
      <w:bookmarkStart w:id="32" w:name="_Toc214017299"/>
      <w:r w:rsidRPr="00A55842">
        <w:rPr>
          <w:rFonts w:cs="Times New Roman"/>
        </w:rPr>
        <w:lastRenderedPageBreak/>
        <w:t>3.6 AMR Surveillance in Poultry farm</w:t>
      </w:r>
      <w:bookmarkEnd w:id="32"/>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377"/>
        <w:gridCol w:w="1543"/>
        <w:gridCol w:w="2281"/>
        <w:gridCol w:w="2279"/>
      </w:tblGrid>
      <w:tr w:rsidR="00A55842" w:rsidRPr="00A55842" w14:paraId="1A01B254" w14:textId="77777777" w:rsidTr="00A55842">
        <w:trPr>
          <w:gridAfter w:val="3"/>
          <w:wAfter w:w="3219" w:type="pct"/>
          <w:trHeight w:val="154"/>
        </w:trPr>
        <w:tc>
          <w:tcPr>
            <w:tcW w:w="1781" w:type="pct"/>
            <w:shd w:val="clear" w:color="auto" w:fill="auto"/>
            <w:tcMar>
              <w:top w:w="11" w:type="dxa"/>
              <w:left w:w="14" w:type="dxa"/>
              <w:bottom w:w="0" w:type="dxa"/>
              <w:right w:w="14" w:type="dxa"/>
            </w:tcMar>
            <w:vAlign w:val="center"/>
            <w:hideMark/>
          </w:tcPr>
          <w:p w14:paraId="069194AF" w14:textId="77777777" w:rsidR="00A55842" w:rsidRPr="00A55842" w:rsidRDefault="00A55842" w:rsidP="00A55842">
            <w:pPr>
              <w:jc w:val="center"/>
            </w:pPr>
            <w:r w:rsidRPr="00A55842">
              <w:rPr>
                <w:lang w:val="nn-NO"/>
              </w:rPr>
              <w:t>Surveillance area : Salyan and Kalikot</w:t>
            </w:r>
          </w:p>
        </w:tc>
      </w:tr>
      <w:tr w:rsidR="00A55842" w:rsidRPr="00A55842" w14:paraId="2D3F3139" w14:textId="77777777" w:rsidTr="00A55842">
        <w:trPr>
          <w:gridAfter w:val="3"/>
          <w:wAfter w:w="3219" w:type="pct"/>
          <w:trHeight w:val="38"/>
        </w:trPr>
        <w:tc>
          <w:tcPr>
            <w:tcW w:w="1781" w:type="pct"/>
            <w:shd w:val="clear" w:color="auto" w:fill="auto"/>
            <w:tcMar>
              <w:top w:w="11" w:type="dxa"/>
              <w:left w:w="14" w:type="dxa"/>
              <w:bottom w:w="0" w:type="dxa"/>
              <w:right w:w="14" w:type="dxa"/>
            </w:tcMar>
            <w:vAlign w:val="center"/>
            <w:hideMark/>
          </w:tcPr>
          <w:p w14:paraId="4E22EF32" w14:textId="77777777" w:rsidR="00A55842" w:rsidRPr="00A55842" w:rsidRDefault="00A55842" w:rsidP="00A55842">
            <w:pPr>
              <w:jc w:val="center"/>
            </w:pPr>
            <w:r w:rsidRPr="00A55842">
              <w:rPr>
                <w:lang w:val="nn-NO"/>
              </w:rPr>
              <w:t>Type of Sample: Cloacal swab of Poultry</w:t>
            </w:r>
          </w:p>
        </w:tc>
      </w:tr>
      <w:tr w:rsidR="00A55842" w:rsidRPr="00A55842" w14:paraId="5AC06295" w14:textId="5AE0A357" w:rsidTr="00A55842">
        <w:trPr>
          <w:trHeight w:val="38"/>
        </w:trPr>
        <w:tc>
          <w:tcPr>
            <w:tcW w:w="1781" w:type="pct"/>
            <w:vMerge w:val="restart"/>
            <w:shd w:val="clear" w:color="auto" w:fill="auto"/>
            <w:tcMar>
              <w:top w:w="11" w:type="dxa"/>
              <w:left w:w="14" w:type="dxa"/>
              <w:bottom w:w="0" w:type="dxa"/>
              <w:right w:w="14" w:type="dxa"/>
            </w:tcMar>
            <w:vAlign w:val="center"/>
            <w:hideMark/>
          </w:tcPr>
          <w:p w14:paraId="6C502C4C" w14:textId="77777777" w:rsidR="00A55842" w:rsidRPr="00A55842" w:rsidRDefault="00A55842" w:rsidP="00A55842">
            <w:pPr>
              <w:jc w:val="center"/>
            </w:pPr>
            <w:r w:rsidRPr="00A55842">
              <w:rPr>
                <w:lang w:val="nn-NO"/>
              </w:rPr>
              <w:t>Isolated bacteria: E. coli</w:t>
            </w:r>
          </w:p>
        </w:tc>
        <w:tc>
          <w:tcPr>
            <w:tcW w:w="814" w:type="pct"/>
            <w:vAlign w:val="center"/>
          </w:tcPr>
          <w:p w14:paraId="76E7248F" w14:textId="1690FB13" w:rsidR="00A55842" w:rsidRPr="00A55842" w:rsidRDefault="00A55842" w:rsidP="00A55842">
            <w:pPr>
              <w:spacing w:after="160" w:line="259" w:lineRule="auto"/>
              <w:rPr>
                <w:b/>
                <w:bCs/>
                <w:color w:val="000000" w:themeColor="text1"/>
              </w:rPr>
            </w:pPr>
            <w:r w:rsidRPr="00A55842">
              <w:rPr>
                <w:b/>
                <w:bCs/>
                <w:color w:val="000000" w:themeColor="text1"/>
                <w:kern w:val="24"/>
                <w:lang w:val="nn-NO"/>
              </w:rPr>
              <w:t>District</w:t>
            </w:r>
          </w:p>
        </w:tc>
        <w:tc>
          <w:tcPr>
            <w:tcW w:w="1203" w:type="pct"/>
            <w:vAlign w:val="center"/>
          </w:tcPr>
          <w:p w14:paraId="1C7267A1" w14:textId="52FCC079" w:rsidR="00A55842" w:rsidRPr="00A55842" w:rsidRDefault="00A55842" w:rsidP="00A55842">
            <w:pPr>
              <w:spacing w:after="160" w:line="259" w:lineRule="auto"/>
              <w:rPr>
                <w:b/>
                <w:bCs/>
                <w:color w:val="000000" w:themeColor="text1"/>
              </w:rPr>
            </w:pPr>
            <w:r w:rsidRPr="00A55842">
              <w:rPr>
                <w:b/>
                <w:bCs/>
                <w:color w:val="000000" w:themeColor="text1"/>
                <w:kern w:val="24"/>
              </w:rPr>
              <w:t>No of sample</w:t>
            </w:r>
          </w:p>
        </w:tc>
        <w:tc>
          <w:tcPr>
            <w:tcW w:w="1202" w:type="pct"/>
            <w:vAlign w:val="center"/>
          </w:tcPr>
          <w:p w14:paraId="6BFE51B2" w14:textId="4570C11E" w:rsidR="00A55842" w:rsidRPr="00A55842" w:rsidRDefault="00A55842" w:rsidP="00A55842">
            <w:pPr>
              <w:spacing w:after="160" w:line="259" w:lineRule="auto"/>
              <w:rPr>
                <w:b/>
                <w:bCs/>
                <w:color w:val="000000" w:themeColor="text1"/>
              </w:rPr>
            </w:pPr>
            <w:r w:rsidRPr="00A55842">
              <w:rPr>
                <w:b/>
                <w:bCs/>
                <w:color w:val="000000" w:themeColor="text1"/>
                <w:kern w:val="24"/>
              </w:rPr>
              <w:t>E. coli isolation</w:t>
            </w:r>
          </w:p>
        </w:tc>
      </w:tr>
      <w:tr w:rsidR="00A55842" w:rsidRPr="00A55842" w14:paraId="7B1C435C" w14:textId="77777777" w:rsidTr="00A55842">
        <w:trPr>
          <w:trHeight w:val="38"/>
        </w:trPr>
        <w:tc>
          <w:tcPr>
            <w:tcW w:w="1781" w:type="pct"/>
            <w:vMerge/>
            <w:shd w:val="clear" w:color="auto" w:fill="auto"/>
            <w:tcMar>
              <w:top w:w="11" w:type="dxa"/>
              <w:left w:w="14" w:type="dxa"/>
              <w:bottom w:w="0" w:type="dxa"/>
              <w:right w:w="14" w:type="dxa"/>
            </w:tcMar>
            <w:vAlign w:val="center"/>
          </w:tcPr>
          <w:p w14:paraId="75A82F38" w14:textId="77777777" w:rsidR="00A55842" w:rsidRPr="00A55842" w:rsidRDefault="00A55842" w:rsidP="00A55842">
            <w:pPr>
              <w:rPr>
                <w:lang w:val="nn-NO"/>
              </w:rPr>
            </w:pPr>
          </w:p>
        </w:tc>
        <w:tc>
          <w:tcPr>
            <w:tcW w:w="814" w:type="pct"/>
            <w:vAlign w:val="center"/>
          </w:tcPr>
          <w:p w14:paraId="50286A23" w14:textId="0651237A" w:rsidR="00A55842" w:rsidRPr="00A55842" w:rsidRDefault="00A55842" w:rsidP="00A55842">
            <w:pPr>
              <w:spacing w:after="160" w:line="259" w:lineRule="auto"/>
              <w:rPr>
                <w:color w:val="FF0000"/>
                <w:kern w:val="24"/>
                <w:lang w:val="nn-NO"/>
              </w:rPr>
            </w:pPr>
            <w:r w:rsidRPr="00A55842">
              <w:rPr>
                <w:color w:val="000000" w:themeColor="text1"/>
                <w:kern w:val="24"/>
              </w:rPr>
              <w:t>Salyan</w:t>
            </w:r>
          </w:p>
        </w:tc>
        <w:tc>
          <w:tcPr>
            <w:tcW w:w="1203" w:type="pct"/>
            <w:vAlign w:val="center"/>
          </w:tcPr>
          <w:p w14:paraId="397C95C2" w14:textId="71CAA6F4" w:rsidR="00A55842" w:rsidRPr="00A55842" w:rsidRDefault="00A55842" w:rsidP="00A55842">
            <w:pPr>
              <w:spacing w:after="160" w:line="259" w:lineRule="auto"/>
              <w:rPr>
                <w:color w:val="FF0000"/>
                <w:kern w:val="24"/>
              </w:rPr>
            </w:pPr>
            <w:r w:rsidRPr="00A55842">
              <w:rPr>
                <w:color w:val="000000" w:themeColor="text1"/>
                <w:kern w:val="24"/>
              </w:rPr>
              <w:t>58</w:t>
            </w:r>
          </w:p>
        </w:tc>
        <w:tc>
          <w:tcPr>
            <w:tcW w:w="1202" w:type="pct"/>
            <w:vAlign w:val="center"/>
          </w:tcPr>
          <w:p w14:paraId="7B8A1388" w14:textId="0673E238" w:rsidR="00A55842" w:rsidRPr="00A55842" w:rsidRDefault="00A55842" w:rsidP="00A55842">
            <w:pPr>
              <w:spacing w:after="160" w:line="259" w:lineRule="auto"/>
              <w:rPr>
                <w:color w:val="FF0000"/>
                <w:kern w:val="24"/>
              </w:rPr>
            </w:pPr>
            <w:r w:rsidRPr="00A55842">
              <w:rPr>
                <w:color w:val="000000" w:themeColor="text1"/>
                <w:kern w:val="24"/>
              </w:rPr>
              <w:t>28</w:t>
            </w:r>
          </w:p>
        </w:tc>
      </w:tr>
      <w:tr w:rsidR="00A55842" w:rsidRPr="00A55842" w14:paraId="187D0931" w14:textId="77777777" w:rsidTr="00A55842">
        <w:trPr>
          <w:trHeight w:val="41"/>
        </w:trPr>
        <w:tc>
          <w:tcPr>
            <w:tcW w:w="1781" w:type="pct"/>
            <w:vMerge/>
            <w:shd w:val="clear" w:color="auto" w:fill="auto"/>
            <w:tcMar>
              <w:top w:w="11" w:type="dxa"/>
              <w:left w:w="14" w:type="dxa"/>
              <w:bottom w:w="0" w:type="dxa"/>
              <w:right w:w="14" w:type="dxa"/>
            </w:tcMar>
            <w:vAlign w:val="center"/>
          </w:tcPr>
          <w:p w14:paraId="7711A5C3" w14:textId="77777777" w:rsidR="00A55842" w:rsidRPr="00A55842" w:rsidRDefault="00A55842" w:rsidP="00A55842">
            <w:pPr>
              <w:rPr>
                <w:lang w:val="nn-NO"/>
              </w:rPr>
            </w:pPr>
          </w:p>
        </w:tc>
        <w:tc>
          <w:tcPr>
            <w:tcW w:w="814" w:type="pct"/>
            <w:vAlign w:val="center"/>
          </w:tcPr>
          <w:p w14:paraId="7B111249" w14:textId="0FD66902" w:rsidR="00A55842" w:rsidRPr="00A55842" w:rsidRDefault="00A55842" w:rsidP="00A55842">
            <w:pPr>
              <w:spacing w:after="160" w:line="259" w:lineRule="auto"/>
              <w:rPr>
                <w:color w:val="000000" w:themeColor="text1"/>
                <w:kern w:val="24"/>
              </w:rPr>
            </w:pPr>
            <w:r w:rsidRPr="00A55842">
              <w:rPr>
                <w:color w:val="000000" w:themeColor="text1"/>
                <w:kern w:val="24"/>
              </w:rPr>
              <w:t>Kalikot</w:t>
            </w:r>
          </w:p>
        </w:tc>
        <w:tc>
          <w:tcPr>
            <w:tcW w:w="1203" w:type="pct"/>
            <w:vAlign w:val="center"/>
          </w:tcPr>
          <w:p w14:paraId="58F782D0" w14:textId="2F871ACA" w:rsidR="00A55842" w:rsidRPr="00A55842" w:rsidRDefault="00A55842" w:rsidP="00A55842">
            <w:pPr>
              <w:spacing w:after="160" w:line="259" w:lineRule="auto"/>
              <w:rPr>
                <w:color w:val="000000" w:themeColor="text1"/>
                <w:kern w:val="24"/>
              </w:rPr>
            </w:pPr>
            <w:r w:rsidRPr="00A55842">
              <w:rPr>
                <w:color w:val="000000" w:themeColor="text1"/>
                <w:kern w:val="24"/>
              </w:rPr>
              <w:t>41</w:t>
            </w:r>
          </w:p>
        </w:tc>
        <w:tc>
          <w:tcPr>
            <w:tcW w:w="1202" w:type="pct"/>
            <w:vAlign w:val="center"/>
          </w:tcPr>
          <w:p w14:paraId="2A624EFD" w14:textId="6D1B7F89" w:rsidR="00A55842" w:rsidRPr="00A55842" w:rsidRDefault="00A55842" w:rsidP="00A55842">
            <w:pPr>
              <w:spacing w:after="160" w:line="259" w:lineRule="auto"/>
              <w:rPr>
                <w:color w:val="000000" w:themeColor="text1"/>
                <w:kern w:val="24"/>
              </w:rPr>
            </w:pPr>
            <w:r w:rsidRPr="00A55842">
              <w:rPr>
                <w:color w:val="000000" w:themeColor="text1"/>
                <w:kern w:val="24"/>
              </w:rPr>
              <w:t>12</w:t>
            </w:r>
          </w:p>
        </w:tc>
      </w:tr>
      <w:tr w:rsidR="00A55842" w:rsidRPr="00A55842" w14:paraId="337FEF3C" w14:textId="77777777" w:rsidTr="00A55842">
        <w:trPr>
          <w:trHeight w:val="150"/>
        </w:trPr>
        <w:tc>
          <w:tcPr>
            <w:tcW w:w="1781" w:type="pct"/>
            <w:vMerge/>
            <w:shd w:val="clear" w:color="auto" w:fill="auto"/>
            <w:tcMar>
              <w:top w:w="11" w:type="dxa"/>
              <w:left w:w="14" w:type="dxa"/>
              <w:bottom w:w="0" w:type="dxa"/>
              <w:right w:w="14" w:type="dxa"/>
            </w:tcMar>
            <w:vAlign w:val="center"/>
          </w:tcPr>
          <w:p w14:paraId="14983543" w14:textId="77777777" w:rsidR="00A55842" w:rsidRPr="00A55842" w:rsidRDefault="00A55842" w:rsidP="00A55842">
            <w:pPr>
              <w:rPr>
                <w:lang w:val="nn-NO"/>
              </w:rPr>
            </w:pPr>
          </w:p>
        </w:tc>
        <w:tc>
          <w:tcPr>
            <w:tcW w:w="814" w:type="pct"/>
            <w:vAlign w:val="center"/>
          </w:tcPr>
          <w:p w14:paraId="2E401119" w14:textId="4E09943B" w:rsidR="00A55842" w:rsidRPr="00A55842" w:rsidRDefault="00A55842" w:rsidP="00A55842">
            <w:pPr>
              <w:spacing w:after="160" w:line="259" w:lineRule="auto"/>
              <w:rPr>
                <w:color w:val="000000" w:themeColor="text1"/>
                <w:kern w:val="24"/>
              </w:rPr>
            </w:pPr>
            <w:r w:rsidRPr="00A55842">
              <w:rPr>
                <w:color w:val="000000" w:themeColor="text1"/>
                <w:kern w:val="24"/>
              </w:rPr>
              <w:t>Total</w:t>
            </w:r>
          </w:p>
        </w:tc>
        <w:tc>
          <w:tcPr>
            <w:tcW w:w="1203" w:type="pct"/>
            <w:vAlign w:val="center"/>
          </w:tcPr>
          <w:p w14:paraId="6ADCCA0A" w14:textId="6088878E" w:rsidR="00A55842" w:rsidRPr="00A55842" w:rsidRDefault="00A55842" w:rsidP="00A55842">
            <w:pPr>
              <w:spacing w:after="160" w:line="259" w:lineRule="auto"/>
              <w:rPr>
                <w:color w:val="000000" w:themeColor="text1"/>
                <w:kern w:val="24"/>
              </w:rPr>
            </w:pPr>
            <w:r w:rsidRPr="00A55842">
              <w:rPr>
                <w:color w:val="000000" w:themeColor="text1"/>
                <w:kern w:val="24"/>
              </w:rPr>
              <w:t>99</w:t>
            </w:r>
          </w:p>
        </w:tc>
        <w:tc>
          <w:tcPr>
            <w:tcW w:w="1202" w:type="pct"/>
            <w:vAlign w:val="center"/>
          </w:tcPr>
          <w:p w14:paraId="333FD94B" w14:textId="70C5308B" w:rsidR="00A55842" w:rsidRPr="00A55842" w:rsidRDefault="00A55842" w:rsidP="00A55842">
            <w:pPr>
              <w:spacing w:after="160" w:line="259" w:lineRule="auto"/>
              <w:rPr>
                <w:color w:val="000000" w:themeColor="text1"/>
                <w:kern w:val="24"/>
              </w:rPr>
            </w:pPr>
            <w:r w:rsidRPr="00A55842">
              <w:rPr>
                <w:color w:val="000000" w:themeColor="text1"/>
                <w:kern w:val="24"/>
              </w:rPr>
              <w:t>40</w:t>
            </w:r>
          </w:p>
        </w:tc>
      </w:tr>
    </w:tbl>
    <w:p w14:paraId="63EA907C" w14:textId="78C4CBD3" w:rsidR="00A55842" w:rsidRPr="00A55842" w:rsidRDefault="00A55842" w:rsidP="00A55842"/>
    <w:p w14:paraId="30CC6580" w14:textId="3A45DC03" w:rsidR="00A55842" w:rsidRPr="00A55842" w:rsidRDefault="00A55842" w:rsidP="00A55842">
      <w:r w:rsidRPr="00A55842">
        <w:rPr>
          <w:noProof/>
          <w:sz w:val="14"/>
          <w:szCs w:val="14"/>
          <w:lang w:bidi="ne-NP"/>
        </w:rPr>
        <w:drawing>
          <wp:inline distT="0" distB="0" distL="0" distR="0" wp14:anchorId="25162CB8" wp14:editId="53F04872">
            <wp:extent cx="5943600" cy="2683042"/>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F361197" w14:textId="430EA544" w:rsidR="005140DB" w:rsidRPr="00A55842" w:rsidRDefault="00490BD8" w:rsidP="0060160B">
      <w:pPr>
        <w:pStyle w:val="Heading1"/>
        <w:rPr>
          <w:rFonts w:cs="Times New Roman"/>
          <w:color w:val="000000" w:themeColor="text1"/>
          <w:lang w:bidi="ne-NP"/>
        </w:rPr>
      </w:pPr>
      <w:bookmarkStart w:id="33" w:name="_Toc214017300"/>
      <w:r w:rsidRPr="00A55842">
        <w:rPr>
          <w:rFonts w:cs="Times New Roman"/>
          <w:color w:val="000000" w:themeColor="text1"/>
          <w:lang w:bidi="ne-NP"/>
        </w:rPr>
        <w:t>4</w:t>
      </w:r>
      <w:r w:rsidR="005140DB" w:rsidRPr="00A55842">
        <w:rPr>
          <w:rFonts w:cs="Times New Roman"/>
          <w:color w:val="000000" w:themeColor="text1"/>
          <w:lang w:bidi="ne-NP"/>
        </w:rPr>
        <w:t>. Epidemic Investigation:</w:t>
      </w:r>
      <w:bookmarkEnd w:id="33"/>
      <w:r w:rsidR="005140DB" w:rsidRPr="00A55842">
        <w:rPr>
          <w:rFonts w:cs="Times New Roman"/>
          <w:color w:val="000000" w:themeColor="text1"/>
          <w:lang w:bidi="ne-NP"/>
        </w:rPr>
        <w:tab/>
      </w:r>
    </w:p>
    <w:p w14:paraId="784D9A81" w14:textId="5383D2D7" w:rsidR="00DA5A1C" w:rsidRPr="00A55842" w:rsidRDefault="005140DB" w:rsidP="00706DEE">
      <w:pPr>
        <w:spacing w:after="200" w:line="276" w:lineRule="auto"/>
        <w:jc w:val="both"/>
        <w:rPr>
          <w:color w:val="000000" w:themeColor="text1"/>
          <w:lang w:bidi="ne-NP"/>
        </w:rPr>
      </w:pPr>
      <w:r w:rsidRPr="00A55842">
        <w:rPr>
          <w:color w:val="000000" w:themeColor="text1"/>
          <w:lang w:bidi="ne-NP"/>
        </w:rPr>
        <w:t>Various disease outbreaks of animal and poultry w</w:t>
      </w:r>
      <w:r w:rsidR="00356933" w:rsidRPr="00A55842">
        <w:rPr>
          <w:color w:val="000000" w:themeColor="text1"/>
          <w:lang w:bidi="ne-NP"/>
        </w:rPr>
        <w:t>ere investigated during F/Y 20</w:t>
      </w:r>
      <w:r w:rsidR="005A653B" w:rsidRPr="00A55842">
        <w:rPr>
          <w:color w:val="000000" w:themeColor="text1"/>
          <w:lang w:bidi="ne-NP"/>
        </w:rPr>
        <w:t>81</w:t>
      </w:r>
      <w:r w:rsidR="00356933" w:rsidRPr="00A55842">
        <w:rPr>
          <w:color w:val="000000" w:themeColor="text1"/>
          <w:lang w:bidi="ne-NP"/>
        </w:rPr>
        <w:t>/8</w:t>
      </w:r>
      <w:r w:rsidR="005A653B" w:rsidRPr="00A55842">
        <w:rPr>
          <w:color w:val="000000" w:themeColor="text1"/>
          <w:lang w:bidi="ne-NP"/>
        </w:rPr>
        <w:t>2</w:t>
      </w:r>
      <w:r w:rsidRPr="00A55842">
        <w:rPr>
          <w:color w:val="000000" w:themeColor="text1"/>
          <w:lang w:bidi="ne-NP"/>
        </w:rPr>
        <w:t xml:space="preserve">. Whenever request for investigation of an outbreak was received from the district to the </w:t>
      </w:r>
      <w:r w:rsidR="00D01875" w:rsidRPr="00A55842">
        <w:rPr>
          <w:color w:val="000000" w:themeColor="text1"/>
          <w:lang w:bidi="ne-NP"/>
        </w:rPr>
        <w:t>VL</w:t>
      </w:r>
      <w:r w:rsidRPr="00A55842">
        <w:rPr>
          <w:color w:val="000000" w:themeColor="text1"/>
          <w:lang w:bidi="ne-NP"/>
        </w:rPr>
        <w:t>, a veterinarian or a technician or a team of technicians with necessary sampling kit visited to the site of epidemic, collected epidemiological information and appropriate pathological samples. In the laboratory, pathological samples collected from the field were processed to find out the etiology of the outbreak. Epidemiological information gathered from the site of the outbreak was used to decide the test to be performed in the laboratory and to assist in the confirmation of disease diagnosis. Samples, not possible to process in this laboratory were referred to CVL, Kathmandu.</w:t>
      </w:r>
    </w:p>
    <w:p w14:paraId="72A3E6A7" w14:textId="77777777" w:rsidR="0021182C" w:rsidRDefault="0021182C" w:rsidP="00706DEE">
      <w:pPr>
        <w:spacing w:after="200" w:line="276" w:lineRule="auto"/>
        <w:jc w:val="both"/>
        <w:rPr>
          <w:b/>
          <w:bCs/>
          <w:color w:val="000000" w:themeColor="text1"/>
          <w:u w:val="single"/>
          <w:lang w:bidi="ne-NP"/>
        </w:rPr>
      </w:pPr>
    </w:p>
    <w:p w14:paraId="2BAA79A1" w14:textId="77777777" w:rsidR="0021182C" w:rsidRDefault="0021182C" w:rsidP="00706DEE">
      <w:pPr>
        <w:spacing w:after="200" w:line="276" w:lineRule="auto"/>
        <w:jc w:val="both"/>
        <w:rPr>
          <w:b/>
          <w:bCs/>
          <w:color w:val="000000" w:themeColor="text1"/>
          <w:u w:val="single"/>
          <w:lang w:bidi="ne-NP"/>
        </w:rPr>
      </w:pPr>
    </w:p>
    <w:p w14:paraId="593487B2" w14:textId="77777777" w:rsidR="0021182C" w:rsidRDefault="0021182C" w:rsidP="00706DEE">
      <w:pPr>
        <w:spacing w:after="200" w:line="276" w:lineRule="auto"/>
        <w:jc w:val="both"/>
        <w:rPr>
          <w:b/>
          <w:bCs/>
          <w:color w:val="000000" w:themeColor="text1"/>
          <w:u w:val="single"/>
          <w:lang w:bidi="ne-NP"/>
        </w:rPr>
      </w:pPr>
    </w:p>
    <w:p w14:paraId="2285F184" w14:textId="766343FF" w:rsidR="00B25E65" w:rsidRPr="00A55842" w:rsidRDefault="00900732" w:rsidP="00706DEE">
      <w:pPr>
        <w:spacing w:after="200" w:line="276" w:lineRule="auto"/>
        <w:jc w:val="both"/>
        <w:rPr>
          <w:b/>
          <w:bCs/>
          <w:color w:val="000000" w:themeColor="text1"/>
          <w:u w:val="single"/>
          <w:lang w:bidi="ne-NP"/>
        </w:rPr>
      </w:pPr>
      <w:r w:rsidRPr="00A55842">
        <w:rPr>
          <w:b/>
          <w:bCs/>
          <w:color w:val="000000" w:themeColor="text1"/>
          <w:u w:val="single"/>
          <w:lang w:bidi="ne-NP"/>
        </w:rPr>
        <w:lastRenderedPageBreak/>
        <w:t xml:space="preserve">4.1 </w:t>
      </w:r>
      <w:r w:rsidR="005A653B" w:rsidRPr="00A55842">
        <w:rPr>
          <w:b/>
          <w:bCs/>
          <w:color w:val="000000" w:themeColor="text1"/>
          <w:u w:val="single"/>
          <w:lang w:bidi="ne-NP"/>
        </w:rPr>
        <w:t>Status of Rabies Outbreak</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951"/>
        <w:gridCol w:w="4064"/>
      </w:tblGrid>
      <w:tr w:rsidR="005A653B" w:rsidRPr="00A55842" w14:paraId="1DEC397C" w14:textId="77777777" w:rsidTr="005A653B">
        <w:trPr>
          <w:trHeight w:val="459"/>
        </w:trPr>
        <w:tc>
          <w:tcPr>
            <w:tcW w:w="5951" w:type="dxa"/>
            <w:shd w:val="clear" w:color="auto" w:fill="auto"/>
            <w:tcMar>
              <w:top w:w="11" w:type="dxa"/>
              <w:left w:w="14" w:type="dxa"/>
              <w:bottom w:w="0" w:type="dxa"/>
              <w:right w:w="14" w:type="dxa"/>
            </w:tcMar>
            <w:vAlign w:val="center"/>
            <w:hideMark/>
          </w:tcPr>
          <w:p w14:paraId="601B3AC5" w14:textId="77777777" w:rsidR="005A653B" w:rsidRPr="00A55842" w:rsidRDefault="005A653B" w:rsidP="005A653B">
            <w:pPr>
              <w:spacing w:after="200" w:line="276" w:lineRule="auto"/>
              <w:jc w:val="both"/>
              <w:rPr>
                <w:b/>
                <w:bCs/>
                <w:color w:val="000000" w:themeColor="text1"/>
                <w:lang w:bidi="ne-NP"/>
              </w:rPr>
            </w:pPr>
            <w:r w:rsidRPr="00A55842">
              <w:rPr>
                <w:b/>
                <w:bCs/>
                <w:color w:val="000000" w:themeColor="text1"/>
                <w:lang w:val="nn-NO" w:bidi="ne-NP"/>
              </w:rPr>
              <w:t xml:space="preserve">Total no of sample tested </w:t>
            </w:r>
          </w:p>
        </w:tc>
        <w:tc>
          <w:tcPr>
            <w:tcW w:w="4064" w:type="dxa"/>
            <w:shd w:val="clear" w:color="auto" w:fill="auto"/>
            <w:tcMar>
              <w:top w:w="11" w:type="dxa"/>
              <w:left w:w="14" w:type="dxa"/>
              <w:bottom w:w="0" w:type="dxa"/>
              <w:right w:w="14" w:type="dxa"/>
            </w:tcMar>
            <w:vAlign w:val="center"/>
            <w:hideMark/>
          </w:tcPr>
          <w:p w14:paraId="0FAA9393" w14:textId="77777777" w:rsidR="005A653B" w:rsidRPr="00A55842" w:rsidRDefault="005A653B" w:rsidP="005A653B">
            <w:pPr>
              <w:spacing w:after="200" w:line="276" w:lineRule="auto"/>
              <w:jc w:val="both"/>
              <w:rPr>
                <w:color w:val="000000" w:themeColor="text1"/>
                <w:lang w:bidi="ne-NP"/>
              </w:rPr>
            </w:pPr>
            <w:r w:rsidRPr="00A55842">
              <w:rPr>
                <w:color w:val="000000" w:themeColor="text1"/>
                <w:lang w:bidi="ne-NP"/>
              </w:rPr>
              <w:t>70</w:t>
            </w:r>
          </w:p>
        </w:tc>
      </w:tr>
      <w:tr w:rsidR="005A653B" w:rsidRPr="00A55842" w14:paraId="6D9B5CDD" w14:textId="77777777" w:rsidTr="005A653B">
        <w:trPr>
          <w:trHeight w:val="459"/>
        </w:trPr>
        <w:tc>
          <w:tcPr>
            <w:tcW w:w="5951" w:type="dxa"/>
            <w:shd w:val="clear" w:color="auto" w:fill="auto"/>
            <w:tcMar>
              <w:top w:w="11" w:type="dxa"/>
              <w:left w:w="14" w:type="dxa"/>
              <w:bottom w:w="0" w:type="dxa"/>
              <w:right w:w="14" w:type="dxa"/>
            </w:tcMar>
            <w:vAlign w:val="center"/>
            <w:hideMark/>
          </w:tcPr>
          <w:p w14:paraId="0A65FDAD" w14:textId="77777777" w:rsidR="005A653B" w:rsidRPr="00A55842" w:rsidRDefault="005A653B" w:rsidP="005A653B">
            <w:pPr>
              <w:spacing w:after="200" w:line="276" w:lineRule="auto"/>
              <w:jc w:val="both"/>
              <w:rPr>
                <w:b/>
                <w:bCs/>
                <w:color w:val="000000" w:themeColor="text1"/>
                <w:lang w:bidi="ne-NP"/>
              </w:rPr>
            </w:pPr>
            <w:r w:rsidRPr="00A55842">
              <w:rPr>
                <w:b/>
                <w:bCs/>
                <w:color w:val="000000" w:themeColor="text1"/>
                <w:lang w:val="nn-NO" w:bidi="ne-NP"/>
              </w:rPr>
              <w:t>Test Method :</w:t>
            </w:r>
          </w:p>
        </w:tc>
        <w:tc>
          <w:tcPr>
            <w:tcW w:w="4064" w:type="dxa"/>
            <w:shd w:val="clear" w:color="auto" w:fill="auto"/>
            <w:tcMar>
              <w:top w:w="11" w:type="dxa"/>
              <w:left w:w="14" w:type="dxa"/>
              <w:bottom w:w="0" w:type="dxa"/>
              <w:right w:w="14" w:type="dxa"/>
            </w:tcMar>
            <w:vAlign w:val="center"/>
            <w:hideMark/>
          </w:tcPr>
          <w:p w14:paraId="05C18F19" w14:textId="77777777" w:rsidR="005A653B" w:rsidRPr="00A55842" w:rsidRDefault="005A653B" w:rsidP="005A653B">
            <w:pPr>
              <w:spacing w:after="200" w:line="276" w:lineRule="auto"/>
              <w:jc w:val="both"/>
              <w:rPr>
                <w:color w:val="000000" w:themeColor="text1"/>
                <w:lang w:bidi="ne-NP"/>
              </w:rPr>
            </w:pPr>
            <w:r w:rsidRPr="00A55842">
              <w:rPr>
                <w:color w:val="000000" w:themeColor="text1"/>
                <w:lang w:bidi="ne-NP"/>
              </w:rPr>
              <w:t>Rapid Test and FAT</w:t>
            </w:r>
          </w:p>
        </w:tc>
      </w:tr>
      <w:tr w:rsidR="005A653B" w:rsidRPr="00A55842" w14:paraId="4BDC57B0" w14:textId="77777777" w:rsidTr="0021182C">
        <w:trPr>
          <w:trHeight w:val="258"/>
        </w:trPr>
        <w:tc>
          <w:tcPr>
            <w:tcW w:w="5951" w:type="dxa"/>
            <w:shd w:val="clear" w:color="auto" w:fill="auto"/>
            <w:tcMar>
              <w:top w:w="11" w:type="dxa"/>
              <w:left w:w="14" w:type="dxa"/>
              <w:bottom w:w="0" w:type="dxa"/>
              <w:right w:w="14" w:type="dxa"/>
            </w:tcMar>
            <w:vAlign w:val="center"/>
            <w:hideMark/>
          </w:tcPr>
          <w:p w14:paraId="7C467F9F" w14:textId="77777777" w:rsidR="005A653B" w:rsidRPr="00A55842" w:rsidRDefault="005A653B" w:rsidP="005A653B">
            <w:pPr>
              <w:spacing w:after="200" w:line="276" w:lineRule="auto"/>
              <w:jc w:val="both"/>
              <w:rPr>
                <w:b/>
                <w:bCs/>
                <w:color w:val="000000" w:themeColor="text1"/>
                <w:lang w:bidi="ne-NP"/>
              </w:rPr>
            </w:pPr>
            <w:r w:rsidRPr="00A55842">
              <w:rPr>
                <w:b/>
                <w:bCs/>
                <w:color w:val="000000" w:themeColor="text1"/>
                <w:lang w:bidi="ne-NP"/>
              </w:rPr>
              <w:t>Total no of positive case</w:t>
            </w:r>
          </w:p>
        </w:tc>
        <w:tc>
          <w:tcPr>
            <w:tcW w:w="4064" w:type="dxa"/>
            <w:shd w:val="clear" w:color="auto" w:fill="auto"/>
            <w:tcMar>
              <w:top w:w="11" w:type="dxa"/>
              <w:left w:w="14" w:type="dxa"/>
              <w:bottom w:w="0" w:type="dxa"/>
              <w:right w:w="14" w:type="dxa"/>
            </w:tcMar>
            <w:vAlign w:val="center"/>
            <w:hideMark/>
          </w:tcPr>
          <w:p w14:paraId="379AE1FC" w14:textId="77777777" w:rsidR="005A653B" w:rsidRPr="00A55842" w:rsidRDefault="005A653B" w:rsidP="005A653B">
            <w:pPr>
              <w:spacing w:after="200" w:line="276" w:lineRule="auto"/>
              <w:jc w:val="both"/>
              <w:rPr>
                <w:color w:val="000000" w:themeColor="text1"/>
                <w:lang w:bidi="ne-NP"/>
              </w:rPr>
            </w:pPr>
            <w:r w:rsidRPr="00A55842">
              <w:rPr>
                <w:color w:val="000000" w:themeColor="text1"/>
                <w:lang w:bidi="ne-NP"/>
              </w:rPr>
              <w:t>52</w:t>
            </w:r>
          </w:p>
        </w:tc>
      </w:tr>
      <w:tr w:rsidR="005A653B" w:rsidRPr="00A55842" w14:paraId="24F6103C" w14:textId="77777777" w:rsidTr="005A653B">
        <w:trPr>
          <w:trHeight w:val="612"/>
        </w:trPr>
        <w:tc>
          <w:tcPr>
            <w:tcW w:w="5951" w:type="dxa"/>
            <w:shd w:val="clear" w:color="auto" w:fill="auto"/>
            <w:tcMar>
              <w:top w:w="11" w:type="dxa"/>
              <w:left w:w="14" w:type="dxa"/>
              <w:bottom w:w="0" w:type="dxa"/>
              <w:right w:w="14" w:type="dxa"/>
            </w:tcMar>
            <w:vAlign w:val="center"/>
            <w:hideMark/>
          </w:tcPr>
          <w:p w14:paraId="5F1CDE4A" w14:textId="77777777" w:rsidR="005A653B" w:rsidRPr="00A55842" w:rsidRDefault="005A653B" w:rsidP="005A653B">
            <w:pPr>
              <w:spacing w:after="200" w:line="276" w:lineRule="auto"/>
              <w:jc w:val="both"/>
              <w:rPr>
                <w:b/>
                <w:bCs/>
                <w:color w:val="000000" w:themeColor="text1"/>
                <w:lang w:bidi="ne-NP"/>
              </w:rPr>
            </w:pPr>
            <w:r w:rsidRPr="00A55842">
              <w:rPr>
                <w:b/>
                <w:bCs/>
                <w:color w:val="000000" w:themeColor="text1"/>
                <w:lang w:bidi="ne-NP"/>
              </w:rPr>
              <w:t>Percentage of positive case</w:t>
            </w:r>
          </w:p>
        </w:tc>
        <w:tc>
          <w:tcPr>
            <w:tcW w:w="4064" w:type="dxa"/>
            <w:shd w:val="clear" w:color="auto" w:fill="auto"/>
            <w:tcMar>
              <w:top w:w="11" w:type="dxa"/>
              <w:left w:w="14" w:type="dxa"/>
              <w:bottom w:w="0" w:type="dxa"/>
              <w:right w:w="14" w:type="dxa"/>
            </w:tcMar>
            <w:vAlign w:val="center"/>
            <w:hideMark/>
          </w:tcPr>
          <w:p w14:paraId="7188B78A" w14:textId="77777777" w:rsidR="005A653B" w:rsidRPr="00A55842" w:rsidRDefault="005A653B" w:rsidP="005A653B">
            <w:pPr>
              <w:spacing w:after="200" w:line="276" w:lineRule="auto"/>
              <w:jc w:val="both"/>
              <w:rPr>
                <w:color w:val="000000" w:themeColor="text1"/>
                <w:lang w:bidi="ne-NP"/>
              </w:rPr>
            </w:pPr>
            <w:r w:rsidRPr="00A55842">
              <w:rPr>
                <w:color w:val="000000" w:themeColor="text1"/>
                <w:lang w:bidi="ne-NP"/>
              </w:rPr>
              <w:t xml:space="preserve"> 74.28%</w:t>
            </w:r>
          </w:p>
        </w:tc>
      </w:tr>
    </w:tbl>
    <w:p w14:paraId="4262458F" w14:textId="7E212B4F" w:rsidR="00125ACF" w:rsidRDefault="0021182C" w:rsidP="00CF0230">
      <w:pPr>
        <w:spacing w:after="200" w:line="276" w:lineRule="auto"/>
        <w:jc w:val="both"/>
        <w:rPr>
          <w:color w:val="000000" w:themeColor="text1"/>
          <w:lang w:bidi="ne-NP"/>
        </w:rPr>
      </w:pPr>
      <w:r w:rsidRPr="0021182C">
        <w:rPr>
          <w:b/>
          <w:bCs/>
          <w:noProof/>
          <w:color w:val="000000" w:themeColor="text1"/>
          <w:u w:val="single"/>
          <w:lang w:bidi="ne-NP"/>
        </w:rPr>
        <w:drawing>
          <wp:anchor distT="0" distB="0" distL="114300" distR="114300" simplePos="0" relativeHeight="251663872" behindDoc="0" locked="0" layoutInCell="1" allowOverlap="1" wp14:anchorId="477CA09E" wp14:editId="3CA20CB3">
            <wp:simplePos x="0" y="0"/>
            <wp:positionH relativeFrom="column">
              <wp:posOffset>3489124</wp:posOffset>
            </wp:positionH>
            <wp:positionV relativeFrom="paragraph">
              <wp:posOffset>488014</wp:posOffset>
            </wp:positionV>
            <wp:extent cx="2346158" cy="1840137"/>
            <wp:effectExtent l="0" t="0" r="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46158" cy="1840137"/>
                    </a:xfrm>
                    <a:prstGeom prst="rect">
                      <a:avLst/>
                    </a:prstGeom>
                  </pic:spPr>
                </pic:pic>
              </a:graphicData>
            </a:graphic>
            <wp14:sizeRelH relativeFrom="page">
              <wp14:pctWidth>0</wp14:pctWidth>
            </wp14:sizeRelH>
            <wp14:sizeRelV relativeFrom="page">
              <wp14:pctHeight>0</wp14:pctHeight>
            </wp14:sizeRelV>
          </wp:anchor>
        </w:drawing>
      </w:r>
      <w:r w:rsidR="00CF0230" w:rsidRPr="00CF0230">
        <w:rPr>
          <w:noProof/>
          <w:color w:val="000000" w:themeColor="text1"/>
          <w:lang w:bidi="ne-NP"/>
        </w:rPr>
        <w:drawing>
          <wp:inline distT="0" distB="0" distL="0" distR="0" wp14:anchorId="180B3A27" wp14:editId="2583A782">
            <wp:extent cx="6388768" cy="3164205"/>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047AB5" w:rsidRPr="00047AB5">
        <w:rPr>
          <w:noProof/>
          <w:color w:val="000000" w:themeColor="text1"/>
          <w:lang w:bidi="ne-NP"/>
        </w:rPr>
        <w:drawing>
          <wp:inline distT="0" distB="0" distL="0" distR="0" wp14:anchorId="454D0BB1" wp14:editId="10CC2C25">
            <wp:extent cx="6364605" cy="3260558"/>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0F36727" w14:textId="7B832E9F" w:rsidR="00CF0230" w:rsidRPr="00CF0230" w:rsidRDefault="00CF0230" w:rsidP="00CF0230">
      <w:pPr>
        <w:spacing w:after="200" w:line="276" w:lineRule="auto"/>
        <w:jc w:val="both"/>
        <w:rPr>
          <w:color w:val="000000" w:themeColor="text1"/>
          <w:lang w:bidi="ne-NP"/>
        </w:rPr>
      </w:pPr>
      <w:r w:rsidRPr="00CF0230">
        <w:rPr>
          <w:noProof/>
          <w:color w:val="000000" w:themeColor="text1"/>
          <w:lang w:bidi="ne-NP"/>
        </w:rPr>
        <w:lastRenderedPageBreak/>
        <w:drawing>
          <wp:inline distT="0" distB="0" distL="0" distR="0" wp14:anchorId="72A0877D" wp14:editId="518FEE05">
            <wp:extent cx="6268085" cy="2201779"/>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08C8C86" w14:textId="77777777" w:rsidR="00125ACF" w:rsidRPr="00A55842" w:rsidRDefault="00125ACF" w:rsidP="00AC0FED">
      <w:pPr>
        <w:rPr>
          <w:b/>
          <w:bCs/>
          <w:color w:val="000000" w:themeColor="text1"/>
        </w:rPr>
      </w:pPr>
    </w:p>
    <w:p w14:paraId="078F07D5" w14:textId="4E13C7DD" w:rsidR="005B64AB" w:rsidRPr="00A55842" w:rsidRDefault="00900732" w:rsidP="00AC0FED">
      <w:pPr>
        <w:rPr>
          <w:b/>
          <w:bCs/>
          <w:color w:val="000000" w:themeColor="text1"/>
          <w:u w:val="single"/>
        </w:rPr>
      </w:pPr>
      <w:r w:rsidRPr="00A55842">
        <w:rPr>
          <w:b/>
          <w:bCs/>
          <w:color w:val="000000" w:themeColor="text1"/>
          <w:u w:val="single"/>
        </w:rPr>
        <w:t xml:space="preserve">4.2 </w:t>
      </w:r>
      <w:r w:rsidR="005B64AB" w:rsidRPr="00A55842">
        <w:rPr>
          <w:b/>
          <w:bCs/>
          <w:color w:val="000000" w:themeColor="text1"/>
          <w:u w:val="single"/>
        </w:rPr>
        <w:t>Status of PPR outbreaks</w:t>
      </w:r>
    </w:p>
    <w:p w14:paraId="3F8BB862" w14:textId="77777777" w:rsidR="007411A9" w:rsidRPr="00A55842" w:rsidRDefault="007411A9" w:rsidP="00AC0FED">
      <w:pPr>
        <w:rPr>
          <w:b/>
          <w:bCs/>
          <w:color w:val="000000" w:themeColor="text1"/>
        </w:rPr>
      </w:pPr>
    </w:p>
    <w:tbl>
      <w:tblPr>
        <w:tblW w:w="7800" w:type="dxa"/>
        <w:jc w:val="center"/>
        <w:tblLook w:val="04A0" w:firstRow="1" w:lastRow="0" w:firstColumn="1" w:lastColumn="0" w:noHBand="0" w:noVBand="1"/>
      </w:tblPr>
      <w:tblGrid>
        <w:gridCol w:w="1200"/>
        <w:gridCol w:w="1260"/>
        <w:gridCol w:w="1640"/>
        <w:gridCol w:w="1660"/>
        <w:gridCol w:w="971"/>
        <w:gridCol w:w="1069"/>
      </w:tblGrid>
      <w:tr w:rsidR="00125ACF" w:rsidRPr="00A55842" w14:paraId="2DC4405E" w14:textId="77777777" w:rsidTr="00125ACF">
        <w:trPr>
          <w:trHeight w:val="29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DB72D" w14:textId="77777777" w:rsidR="00125ACF" w:rsidRPr="00A55842" w:rsidRDefault="00125ACF" w:rsidP="00125ACF">
            <w:pPr>
              <w:jc w:val="center"/>
              <w:rPr>
                <w:b/>
                <w:bCs/>
                <w:color w:val="000000" w:themeColor="text1"/>
                <w:lang w:bidi="ne-NP"/>
              </w:rPr>
            </w:pPr>
            <w:r w:rsidRPr="00A55842">
              <w:rPr>
                <w:b/>
                <w:bCs/>
                <w:color w:val="000000" w:themeColor="text1"/>
                <w:lang w:bidi="ne-NP"/>
              </w:rPr>
              <w:t>Species</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39071F" w14:textId="77777777" w:rsidR="00125ACF" w:rsidRPr="00A55842" w:rsidRDefault="00125ACF" w:rsidP="00125ACF">
            <w:pPr>
              <w:jc w:val="center"/>
              <w:rPr>
                <w:b/>
                <w:bCs/>
                <w:color w:val="000000" w:themeColor="text1"/>
                <w:lang w:bidi="ne-NP"/>
              </w:rPr>
            </w:pPr>
            <w:r w:rsidRPr="00A55842">
              <w:rPr>
                <w:b/>
                <w:bCs/>
                <w:color w:val="000000" w:themeColor="text1"/>
                <w:lang w:bidi="ne-NP"/>
              </w:rPr>
              <w:t xml:space="preserve">Total no of sample </w:t>
            </w:r>
          </w:p>
        </w:tc>
        <w:tc>
          <w:tcPr>
            <w:tcW w:w="1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D31EEE" w14:textId="77777777" w:rsidR="00125ACF" w:rsidRPr="00A55842" w:rsidRDefault="00125ACF" w:rsidP="00125ACF">
            <w:pPr>
              <w:jc w:val="center"/>
              <w:rPr>
                <w:b/>
                <w:bCs/>
                <w:color w:val="000000" w:themeColor="text1"/>
                <w:lang w:bidi="ne-NP"/>
              </w:rPr>
            </w:pPr>
            <w:r w:rsidRPr="00A55842">
              <w:rPr>
                <w:b/>
                <w:bCs/>
                <w:color w:val="000000" w:themeColor="text1"/>
                <w:lang w:bidi="ne-NP"/>
              </w:rPr>
              <w:t xml:space="preserve">Sample tested </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56753C" w14:textId="77777777" w:rsidR="00125ACF" w:rsidRPr="00A55842" w:rsidRDefault="00125ACF" w:rsidP="00125ACF">
            <w:pPr>
              <w:jc w:val="center"/>
              <w:rPr>
                <w:b/>
                <w:bCs/>
                <w:color w:val="000000" w:themeColor="text1"/>
                <w:lang w:bidi="ne-NP"/>
              </w:rPr>
            </w:pPr>
            <w:r w:rsidRPr="00A55842">
              <w:rPr>
                <w:b/>
                <w:bCs/>
                <w:color w:val="000000" w:themeColor="text1"/>
                <w:lang w:bidi="ne-NP"/>
              </w:rPr>
              <w:t xml:space="preserve">Test Method </w:t>
            </w:r>
          </w:p>
        </w:tc>
        <w:tc>
          <w:tcPr>
            <w:tcW w:w="20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DC8AC3" w14:textId="77777777" w:rsidR="00125ACF" w:rsidRPr="00A55842" w:rsidRDefault="00125ACF" w:rsidP="00125ACF">
            <w:pPr>
              <w:jc w:val="center"/>
              <w:rPr>
                <w:b/>
                <w:bCs/>
                <w:color w:val="000000" w:themeColor="text1"/>
                <w:lang w:bidi="ne-NP"/>
              </w:rPr>
            </w:pPr>
            <w:r w:rsidRPr="00A55842">
              <w:rPr>
                <w:b/>
                <w:bCs/>
                <w:color w:val="000000" w:themeColor="text1"/>
                <w:lang w:bidi="ne-NP"/>
              </w:rPr>
              <w:t>Result</w:t>
            </w:r>
          </w:p>
        </w:tc>
      </w:tr>
      <w:tr w:rsidR="00125ACF" w:rsidRPr="00A55842" w14:paraId="19D791C3" w14:textId="77777777" w:rsidTr="00125ACF">
        <w:trPr>
          <w:trHeight w:val="290"/>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5CE634B5" w14:textId="77777777" w:rsidR="00125ACF" w:rsidRPr="00A55842" w:rsidRDefault="00125ACF" w:rsidP="00125ACF">
            <w:pPr>
              <w:rPr>
                <w:b/>
                <w:bCs/>
                <w:color w:val="000000" w:themeColor="text1"/>
                <w:lang w:bidi="ne-NP"/>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0680E670" w14:textId="77777777" w:rsidR="00125ACF" w:rsidRPr="00A55842" w:rsidRDefault="00125ACF" w:rsidP="00125ACF">
            <w:pPr>
              <w:rPr>
                <w:b/>
                <w:bCs/>
                <w:color w:val="000000" w:themeColor="text1"/>
                <w:lang w:bidi="ne-NP"/>
              </w:rPr>
            </w:pPr>
          </w:p>
        </w:tc>
        <w:tc>
          <w:tcPr>
            <w:tcW w:w="1640" w:type="dxa"/>
            <w:vMerge/>
            <w:tcBorders>
              <w:top w:val="single" w:sz="4" w:space="0" w:color="auto"/>
              <w:left w:val="single" w:sz="4" w:space="0" w:color="auto"/>
              <w:bottom w:val="single" w:sz="4" w:space="0" w:color="000000"/>
              <w:right w:val="single" w:sz="4" w:space="0" w:color="auto"/>
            </w:tcBorders>
            <w:vAlign w:val="center"/>
            <w:hideMark/>
          </w:tcPr>
          <w:p w14:paraId="1A1512A2" w14:textId="77777777" w:rsidR="00125ACF" w:rsidRPr="00A55842" w:rsidRDefault="00125ACF" w:rsidP="00125ACF">
            <w:pPr>
              <w:rPr>
                <w:b/>
                <w:bCs/>
                <w:color w:val="000000" w:themeColor="text1"/>
                <w:lang w:bidi="ne-NP"/>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35789051" w14:textId="77777777" w:rsidR="00125ACF" w:rsidRPr="00A55842" w:rsidRDefault="00125ACF" w:rsidP="00125ACF">
            <w:pPr>
              <w:rPr>
                <w:b/>
                <w:bCs/>
                <w:color w:val="000000" w:themeColor="text1"/>
                <w:lang w:bidi="ne-NP"/>
              </w:rPr>
            </w:pPr>
          </w:p>
        </w:tc>
        <w:tc>
          <w:tcPr>
            <w:tcW w:w="971" w:type="dxa"/>
            <w:tcBorders>
              <w:top w:val="nil"/>
              <w:left w:val="nil"/>
              <w:bottom w:val="single" w:sz="4" w:space="0" w:color="auto"/>
              <w:right w:val="single" w:sz="4" w:space="0" w:color="auto"/>
            </w:tcBorders>
            <w:shd w:val="clear" w:color="auto" w:fill="auto"/>
            <w:noWrap/>
            <w:vAlign w:val="center"/>
            <w:hideMark/>
          </w:tcPr>
          <w:p w14:paraId="6D45477E" w14:textId="77777777" w:rsidR="00125ACF" w:rsidRPr="00A55842" w:rsidRDefault="00125ACF" w:rsidP="00125ACF">
            <w:pPr>
              <w:jc w:val="center"/>
              <w:rPr>
                <w:b/>
                <w:bCs/>
                <w:color w:val="000000" w:themeColor="text1"/>
                <w:lang w:bidi="ne-NP"/>
              </w:rPr>
            </w:pPr>
            <w:r w:rsidRPr="00A55842">
              <w:rPr>
                <w:b/>
                <w:bCs/>
                <w:color w:val="000000" w:themeColor="text1"/>
                <w:lang w:bidi="ne-NP"/>
              </w:rPr>
              <w:t>Pos</w:t>
            </w:r>
          </w:p>
        </w:tc>
        <w:tc>
          <w:tcPr>
            <w:tcW w:w="1069" w:type="dxa"/>
            <w:tcBorders>
              <w:top w:val="nil"/>
              <w:left w:val="nil"/>
              <w:bottom w:val="single" w:sz="4" w:space="0" w:color="auto"/>
              <w:right w:val="single" w:sz="4" w:space="0" w:color="auto"/>
            </w:tcBorders>
            <w:shd w:val="clear" w:color="auto" w:fill="auto"/>
            <w:noWrap/>
            <w:vAlign w:val="center"/>
            <w:hideMark/>
          </w:tcPr>
          <w:p w14:paraId="15D4A556" w14:textId="77777777" w:rsidR="00125ACF" w:rsidRPr="00A55842" w:rsidRDefault="00125ACF" w:rsidP="00125ACF">
            <w:pPr>
              <w:jc w:val="center"/>
              <w:rPr>
                <w:b/>
                <w:bCs/>
                <w:color w:val="000000" w:themeColor="text1"/>
                <w:lang w:bidi="ne-NP"/>
              </w:rPr>
            </w:pPr>
            <w:r w:rsidRPr="00A55842">
              <w:rPr>
                <w:b/>
                <w:bCs/>
                <w:color w:val="000000" w:themeColor="text1"/>
                <w:lang w:bidi="ne-NP"/>
              </w:rPr>
              <w:t>Neg</w:t>
            </w:r>
          </w:p>
        </w:tc>
      </w:tr>
      <w:tr w:rsidR="00125ACF" w:rsidRPr="00A55842" w14:paraId="7CE52637" w14:textId="77777777" w:rsidTr="00125ACF">
        <w:trPr>
          <w:trHeight w:val="6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FF9E2F" w14:textId="77777777" w:rsidR="00125ACF" w:rsidRPr="00A55842" w:rsidRDefault="00125ACF" w:rsidP="00125ACF">
            <w:pPr>
              <w:jc w:val="center"/>
              <w:rPr>
                <w:color w:val="000000" w:themeColor="text1"/>
                <w:lang w:bidi="ne-NP"/>
              </w:rPr>
            </w:pPr>
            <w:r w:rsidRPr="00A55842">
              <w:rPr>
                <w:color w:val="000000" w:themeColor="text1"/>
                <w:lang w:bidi="ne-NP"/>
              </w:rPr>
              <w:t>Goat</w:t>
            </w:r>
          </w:p>
        </w:tc>
        <w:tc>
          <w:tcPr>
            <w:tcW w:w="1260" w:type="dxa"/>
            <w:tcBorders>
              <w:top w:val="nil"/>
              <w:left w:val="nil"/>
              <w:bottom w:val="single" w:sz="4" w:space="0" w:color="auto"/>
              <w:right w:val="single" w:sz="4" w:space="0" w:color="auto"/>
            </w:tcBorders>
            <w:shd w:val="clear" w:color="auto" w:fill="auto"/>
            <w:noWrap/>
            <w:vAlign w:val="center"/>
            <w:hideMark/>
          </w:tcPr>
          <w:p w14:paraId="526461B1" w14:textId="77777777" w:rsidR="00125ACF" w:rsidRPr="00A55842" w:rsidRDefault="00125ACF" w:rsidP="00125ACF">
            <w:pPr>
              <w:jc w:val="center"/>
              <w:rPr>
                <w:color w:val="000000" w:themeColor="text1"/>
                <w:lang w:bidi="ne-NP"/>
              </w:rPr>
            </w:pPr>
            <w:r w:rsidRPr="00A55842">
              <w:rPr>
                <w:color w:val="000000" w:themeColor="text1"/>
                <w:lang w:bidi="ne-NP"/>
              </w:rPr>
              <w:t>89</w:t>
            </w:r>
          </w:p>
        </w:tc>
        <w:tc>
          <w:tcPr>
            <w:tcW w:w="1640" w:type="dxa"/>
            <w:tcBorders>
              <w:top w:val="nil"/>
              <w:left w:val="nil"/>
              <w:bottom w:val="single" w:sz="4" w:space="0" w:color="auto"/>
              <w:right w:val="single" w:sz="4" w:space="0" w:color="auto"/>
            </w:tcBorders>
            <w:shd w:val="clear" w:color="auto" w:fill="auto"/>
            <w:noWrap/>
            <w:vAlign w:val="center"/>
            <w:hideMark/>
          </w:tcPr>
          <w:p w14:paraId="70049D70" w14:textId="77777777" w:rsidR="00125ACF" w:rsidRPr="00A55842" w:rsidRDefault="00125ACF" w:rsidP="00125ACF">
            <w:pPr>
              <w:jc w:val="center"/>
              <w:rPr>
                <w:color w:val="000000" w:themeColor="text1"/>
                <w:lang w:bidi="ne-NP"/>
              </w:rPr>
            </w:pPr>
            <w:r w:rsidRPr="00A55842">
              <w:rPr>
                <w:color w:val="000000" w:themeColor="text1"/>
                <w:lang w:bidi="ne-NP"/>
              </w:rPr>
              <w:t>89</w:t>
            </w:r>
          </w:p>
        </w:tc>
        <w:tc>
          <w:tcPr>
            <w:tcW w:w="1660" w:type="dxa"/>
            <w:tcBorders>
              <w:top w:val="nil"/>
              <w:left w:val="nil"/>
              <w:bottom w:val="single" w:sz="4" w:space="0" w:color="auto"/>
              <w:right w:val="single" w:sz="4" w:space="0" w:color="auto"/>
            </w:tcBorders>
            <w:shd w:val="clear" w:color="auto" w:fill="auto"/>
            <w:noWrap/>
            <w:vAlign w:val="center"/>
            <w:hideMark/>
          </w:tcPr>
          <w:p w14:paraId="7C18BF3B" w14:textId="77777777" w:rsidR="00125ACF" w:rsidRPr="00A55842" w:rsidRDefault="00125ACF" w:rsidP="00125ACF">
            <w:pPr>
              <w:jc w:val="center"/>
              <w:rPr>
                <w:color w:val="000000" w:themeColor="text1"/>
                <w:lang w:bidi="ne-NP"/>
              </w:rPr>
            </w:pPr>
            <w:r w:rsidRPr="00A55842">
              <w:rPr>
                <w:color w:val="000000" w:themeColor="text1"/>
                <w:lang w:bidi="ne-NP"/>
              </w:rPr>
              <w:t>Penslide</w:t>
            </w:r>
          </w:p>
        </w:tc>
        <w:tc>
          <w:tcPr>
            <w:tcW w:w="971" w:type="dxa"/>
            <w:tcBorders>
              <w:top w:val="nil"/>
              <w:left w:val="nil"/>
              <w:bottom w:val="single" w:sz="4" w:space="0" w:color="auto"/>
              <w:right w:val="single" w:sz="4" w:space="0" w:color="auto"/>
            </w:tcBorders>
            <w:shd w:val="clear" w:color="auto" w:fill="auto"/>
            <w:noWrap/>
            <w:vAlign w:val="center"/>
            <w:hideMark/>
          </w:tcPr>
          <w:p w14:paraId="5C6D29DA" w14:textId="77777777" w:rsidR="00125ACF" w:rsidRPr="00A55842" w:rsidRDefault="00125ACF" w:rsidP="00125ACF">
            <w:pPr>
              <w:jc w:val="center"/>
              <w:rPr>
                <w:color w:val="000000" w:themeColor="text1"/>
                <w:lang w:bidi="ne-NP"/>
              </w:rPr>
            </w:pPr>
            <w:r w:rsidRPr="00A55842">
              <w:rPr>
                <w:color w:val="000000" w:themeColor="text1"/>
                <w:lang w:bidi="ne-NP"/>
              </w:rPr>
              <w:t>5</w:t>
            </w:r>
          </w:p>
        </w:tc>
        <w:tc>
          <w:tcPr>
            <w:tcW w:w="1069" w:type="dxa"/>
            <w:tcBorders>
              <w:top w:val="nil"/>
              <w:left w:val="nil"/>
              <w:bottom w:val="single" w:sz="4" w:space="0" w:color="auto"/>
              <w:right w:val="single" w:sz="4" w:space="0" w:color="auto"/>
            </w:tcBorders>
            <w:shd w:val="clear" w:color="auto" w:fill="auto"/>
            <w:noWrap/>
            <w:vAlign w:val="center"/>
            <w:hideMark/>
          </w:tcPr>
          <w:p w14:paraId="62EB6DEE" w14:textId="77777777" w:rsidR="00125ACF" w:rsidRPr="00A55842" w:rsidRDefault="00125ACF" w:rsidP="00125ACF">
            <w:pPr>
              <w:jc w:val="center"/>
              <w:rPr>
                <w:color w:val="000000" w:themeColor="text1"/>
                <w:lang w:bidi="ne-NP"/>
              </w:rPr>
            </w:pPr>
            <w:r w:rsidRPr="00A55842">
              <w:rPr>
                <w:color w:val="000000" w:themeColor="text1"/>
                <w:lang w:bidi="ne-NP"/>
              </w:rPr>
              <w:t>84</w:t>
            </w:r>
          </w:p>
        </w:tc>
      </w:tr>
      <w:tr w:rsidR="00125ACF" w:rsidRPr="00A55842" w14:paraId="7B96D3D8" w14:textId="77777777" w:rsidTr="00125ACF">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F7F540" w14:textId="77777777" w:rsidR="00125ACF" w:rsidRPr="00A55842" w:rsidRDefault="00125ACF" w:rsidP="00125ACF">
            <w:pPr>
              <w:jc w:val="center"/>
              <w:rPr>
                <w:color w:val="000000" w:themeColor="text1"/>
                <w:lang w:bidi="ne-NP"/>
              </w:rPr>
            </w:pPr>
            <w:r w:rsidRPr="00A55842">
              <w:rPr>
                <w:color w:val="000000" w:themeColor="text1"/>
                <w:lang w:bidi="ne-NP"/>
              </w:rPr>
              <w:t>Sheep</w:t>
            </w:r>
          </w:p>
        </w:tc>
        <w:tc>
          <w:tcPr>
            <w:tcW w:w="1260" w:type="dxa"/>
            <w:tcBorders>
              <w:top w:val="nil"/>
              <w:left w:val="nil"/>
              <w:bottom w:val="single" w:sz="4" w:space="0" w:color="auto"/>
              <w:right w:val="single" w:sz="4" w:space="0" w:color="auto"/>
            </w:tcBorders>
            <w:shd w:val="clear" w:color="auto" w:fill="auto"/>
            <w:noWrap/>
            <w:vAlign w:val="center"/>
            <w:hideMark/>
          </w:tcPr>
          <w:p w14:paraId="2C88A065" w14:textId="77777777" w:rsidR="00125ACF" w:rsidRPr="00A55842" w:rsidRDefault="00125ACF" w:rsidP="00125ACF">
            <w:pPr>
              <w:jc w:val="center"/>
              <w:rPr>
                <w:color w:val="000000" w:themeColor="text1"/>
                <w:lang w:bidi="ne-NP"/>
              </w:rPr>
            </w:pPr>
            <w:r w:rsidRPr="00A55842">
              <w:rPr>
                <w:color w:val="000000" w:themeColor="text1"/>
                <w:lang w:bidi="ne-NP"/>
              </w:rPr>
              <w:t>46</w:t>
            </w:r>
          </w:p>
        </w:tc>
        <w:tc>
          <w:tcPr>
            <w:tcW w:w="1640" w:type="dxa"/>
            <w:tcBorders>
              <w:top w:val="nil"/>
              <w:left w:val="nil"/>
              <w:bottom w:val="single" w:sz="4" w:space="0" w:color="auto"/>
              <w:right w:val="single" w:sz="4" w:space="0" w:color="auto"/>
            </w:tcBorders>
            <w:shd w:val="clear" w:color="auto" w:fill="auto"/>
            <w:noWrap/>
            <w:vAlign w:val="center"/>
            <w:hideMark/>
          </w:tcPr>
          <w:p w14:paraId="107E1E2F" w14:textId="77777777" w:rsidR="00125ACF" w:rsidRPr="00A55842" w:rsidRDefault="00125ACF" w:rsidP="00125ACF">
            <w:pPr>
              <w:jc w:val="center"/>
              <w:rPr>
                <w:color w:val="000000" w:themeColor="text1"/>
                <w:lang w:bidi="ne-NP"/>
              </w:rPr>
            </w:pPr>
            <w:r w:rsidRPr="00A55842">
              <w:rPr>
                <w:color w:val="000000" w:themeColor="text1"/>
                <w:lang w:bidi="ne-NP"/>
              </w:rPr>
              <w:t>46</w:t>
            </w:r>
          </w:p>
        </w:tc>
        <w:tc>
          <w:tcPr>
            <w:tcW w:w="1660" w:type="dxa"/>
            <w:tcBorders>
              <w:top w:val="nil"/>
              <w:left w:val="nil"/>
              <w:bottom w:val="single" w:sz="4" w:space="0" w:color="auto"/>
              <w:right w:val="single" w:sz="4" w:space="0" w:color="auto"/>
            </w:tcBorders>
            <w:shd w:val="clear" w:color="auto" w:fill="auto"/>
            <w:noWrap/>
            <w:vAlign w:val="center"/>
            <w:hideMark/>
          </w:tcPr>
          <w:p w14:paraId="51589C3B" w14:textId="6AB496FF" w:rsidR="00125ACF" w:rsidRPr="00AF4BCA" w:rsidRDefault="00AF4BCA" w:rsidP="00125ACF">
            <w:pPr>
              <w:jc w:val="center"/>
              <w:rPr>
                <w:rFonts w:cstheme="minorBidi"/>
                <w:color w:val="000000" w:themeColor="text1"/>
                <w:lang w:bidi="ne-NP"/>
              </w:rPr>
            </w:pPr>
            <w:r>
              <w:rPr>
                <w:color w:val="000000" w:themeColor="text1"/>
                <w:lang w:bidi="ne-NP"/>
              </w:rPr>
              <w:t>Elisa</w:t>
            </w:r>
          </w:p>
        </w:tc>
        <w:tc>
          <w:tcPr>
            <w:tcW w:w="971" w:type="dxa"/>
            <w:tcBorders>
              <w:top w:val="nil"/>
              <w:left w:val="nil"/>
              <w:bottom w:val="single" w:sz="4" w:space="0" w:color="auto"/>
              <w:right w:val="single" w:sz="4" w:space="0" w:color="auto"/>
            </w:tcBorders>
            <w:shd w:val="clear" w:color="auto" w:fill="auto"/>
            <w:noWrap/>
            <w:vAlign w:val="center"/>
            <w:hideMark/>
          </w:tcPr>
          <w:p w14:paraId="4F6E7540" w14:textId="77777777" w:rsidR="00125ACF" w:rsidRPr="00A55842" w:rsidRDefault="00125ACF" w:rsidP="00125ACF">
            <w:pPr>
              <w:jc w:val="center"/>
              <w:rPr>
                <w:color w:val="000000" w:themeColor="text1"/>
                <w:lang w:bidi="ne-NP"/>
              </w:rPr>
            </w:pPr>
            <w:r w:rsidRPr="00A55842">
              <w:rPr>
                <w:color w:val="000000" w:themeColor="text1"/>
                <w:lang w:bidi="ne-NP"/>
              </w:rPr>
              <w:t>40</w:t>
            </w:r>
          </w:p>
        </w:tc>
        <w:tc>
          <w:tcPr>
            <w:tcW w:w="1069" w:type="dxa"/>
            <w:tcBorders>
              <w:top w:val="nil"/>
              <w:left w:val="nil"/>
              <w:bottom w:val="single" w:sz="4" w:space="0" w:color="auto"/>
              <w:right w:val="single" w:sz="4" w:space="0" w:color="auto"/>
            </w:tcBorders>
            <w:shd w:val="clear" w:color="auto" w:fill="auto"/>
            <w:noWrap/>
            <w:vAlign w:val="center"/>
            <w:hideMark/>
          </w:tcPr>
          <w:p w14:paraId="5B94EEB7" w14:textId="77777777" w:rsidR="00125ACF" w:rsidRPr="00A55842" w:rsidRDefault="00125ACF" w:rsidP="00125ACF">
            <w:pPr>
              <w:jc w:val="center"/>
              <w:rPr>
                <w:color w:val="000000" w:themeColor="text1"/>
                <w:lang w:bidi="ne-NP"/>
              </w:rPr>
            </w:pPr>
            <w:r w:rsidRPr="00A55842">
              <w:rPr>
                <w:color w:val="000000" w:themeColor="text1"/>
                <w:lang w:bidi="ne-NP"/>
              </w:rPr>
              <w:t>6</w:t>
            </w:r>
          </w:p>
        </w:tc>
      </w:tr>
      <w:tr w:rsidR="00125ACF" w:rsidRPr="00A55842" w14:paraId="40D09B57" w14:textId="77777777" w:rsidTr="00125ACF">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75E4AC2" w14:textId="77777777" w:rsidR="00125ACF" w:rsidRPr="00A55842" w:rsidRDefault="00125ACF" w:rsidP="00125ACF">
            <w:pPr>
              <w:jc w:val="center"/>
              <w:rPr>
                <w:color w:val="000000" w:themeColor="text1"/>
                <w:lang w:bidi="ne-NP"/>
              </w:rPr>
            </w:pPr>
            <w:r w:rsidRPr="00A55842">
              <w:rPr>
                <w:color w:val="000000" w:themeColor="text1"/>
                <w:lang w:bidi="ne-NP"/>
              </w:rPr>
              <w:t> </w:t>
            </w:r>
          </w:p>
        </w:tc>
        <w:tc>
          <w:tcPr>
            <w:tcW w:w="1260" w:type="dxa"/>
            <w:tcBorders>
              <w:top w:val="nil"/>
              <w:left w:val="nil"/>
              <w:bottom w:val="single" w:sz="4" w:space="0" w:color="auto"/>
              <w:right w:val="single" w:sz="4" w:space="0" w:color="auto"/>
            </w:tcBorders>
            <w:shd w:val="clear" w:color="auto" w:fill="auto"/>
            <w:noWrap/>
            <w:vAlign w:val="center"/>
            <w:hideMark/>
          </w:tcPr>
          <w:p w14:paraId="0766BEE2" w14:textId="77777777" w:rsidR="00125ACF" w:rsidRPr="00A55842" w:rsidRDefault="00125ACF" w:rsidP="00125ACF">
            <w:pPr>
              <w:jc w:val="center"/>
              <w:rPr>
                <w:color w:val="000000" w:themeColor="text1"/>
                <w:lang w:bidi="ne-NP"/>
              </w:rPr>
            </w:pPr>
            <w:r w:rsidRPr="00A55842">
              <w:rPr>
                <w:color w:val="000000" w:themeColor="text1"/>
                <w:lang w:bidi="ne-NP"/>
              </w:rPr>
              <w:t>135</w:t>
            </w:r>
          </w:p>
        </w:tc>
        <w:tc>
          <w:tcPr>
            <w:tcW w:w="1640" w:type="dxa"/>
            <w:tcBorders>
              <w:top w:val="nil"/>
              <w:left w:val="nil"/>
              <w:bottom w:val="single" w:sz="4" w:space="0" w:color="auto"/>
              <w:right w:val="single" w:sz="4" w:space="0" w:color="auto"/>
            </w:tcBorders>
            <w:shd w:val="clear" w:color="auto" w:fill="auto"/>
            <w:noWrap/>
            <w:vAlign w:val="center"/>
            <w:hideMark/>
          </w:tcPr>
          <w:p w14:paraId="0BB5A5BE" w14:textId="77777777" w:rsidR="00125ACF" w:rsidRPr="00A55842" w:rsidRDefault="00125ACF" w:rsidP="00125ACF">
            <w:pPr>
              <w:jc w:val="center"/>
              <w:rPr>
                <w:color w:val="000000" w:themeColor="text1"/>
                <w:lang w:bidi="ne-NP"/>
              </w:rPr>
            </w:pPr>
            <w:r w:rsidRPr="00A55842">
              <w:rPr>
                <w:color w:val="000000" w:themeColor="text1"/>
                <w:lang w:bidi="ne-NP"/>
              </w:rPr>
              <w:t>135</w:t>
            </w:r>
          </w:p>
        </w:tc>
        <w:tc>
          <w:tcPr>
            <w:tcW w:w="1660" w:type="dxa"/>
            <w:tcBorders>
              <w:top w:val="nil"/>
              <w:left w:val="nil"/>
              <w:bottom w:val="single" w:sz="4" w:space="0" w:color="auto"/>
              <w:right w:val="single" w:sz="4" w:space="0" w:color="auto"/>
            </w:tcBorders>
            <w:shd w:val="clear" w:color="auto" w:fill="auto"/>
            <w:noWrap/>
            <w:vAlign w:val="center"/>
            <w:hideMark/>
          </w:tcPr>
          <w:p w14:paraId="52A421FE" w14:textId="77777777" w:rsidR="00125ACF" w:rsidRPr="00A55842" w:rsidRDefault="00125ACF" w:rsidP="00125ACF">
            <w:pPr>
              <w:jc w:val="center"/>
              <w:rPr>
                <w:color w:val="000000" w:themeColor="text1"/>
                <w:lang w:bidi="ne-NP"/>
              </w:rPr>
            </w:pPr>
            <w:r w:rsidRPr="00A55842">
              <w:rPr>
                <w:color w:val="000000" w:themeColor="text1"/>
                <w:lang w:bidi="ne-NP"/>
              </w:rPr>
              <w:t> </w:t>
            </w:r>
          </w:p>
        </w:tc>
        <w:tc>
          <w:tcPr>
            <w:tcW w:w="971" w:type="dxa"/>
            <w:tcBorders>
              <w:top w:val="nil"/>
              <w:left w:val="nil"/>
              <w:bottom w:val="single" w:sz="4" w:space="0" w:color="auto"/>
              <w:right w:val="single" w:sz="4" w:space="0" w:color="auto"/>
            </w:tcBorders>
            <w:shd w:val="clear" w:color="auto" w:fill="auto"/>
            <w:noWrap/>
            <w:vAlign w:val="center"/>
            <w:hideMark/>
          </w:tcPr>
          <w:p w14:paraId="7DB90169" w14:textId="77777777" w:rsidR="00125ACF" w:rsidRPr="00A55842" w:rsidRDefault="00125ACF" w:rsidP="00125ACF">
            <w:pPr>
              <w:jc w:val="center"/>
              <w:rPr>
                <w:color w:val="000000" w:themeColor="text1"/>
                <w:lang w:bidi="ne-NP"/>
              </w:rPr>
            </w:pPr>
            <w:r w:rsidRPr="00A55842">
              <w:rPr>
                <w:color w:val="000000" w:themeColor="text1"/>
                <w:lang w:bidi="ne-NP"/>
              </w:rPr>
              <w:t>45</w:t>
            </w:r>
          </w:p>
        </w:tc>
        <w:tc>
          <w:tcPr>
            <w:tcW w:w="1069" w:type="dxa"/>
            <w:tcBorders>
              <w:top w:val="nil"/>
              <w:left w:val="nil"/>
              <w:bottom w:val="single" w:sz="4" w:space="0" w:color="auto"/>
              <w:right w:val="single" w:sz="4" w:space="0" w:color="auto"/>
            </w:tcBorders>
            <w:shd w:val="clear" w:color="auto" w:fill="auto"/>
            <w:noWrap/>
            <w:vAlign w:val="center"/>
            <w:hideMark/>
          </w:tcPr>
          <w:p w14:paraId="3D7807D0" w14:textId="77777777" w:rsidR="00125ACF" w:rsidRPr="00A55842" w:rsidRDefault="00125ACF" w:rsidP="00125ACF">
            <w:pPr>
              <w:jc w:val="center"/>
              <w:rPr>
                <w:color w:val="000000" w:themeColor="text1"/>
                <w:lang w:bidi="ne-NP"/>
              </w:rPr>
            </w:pPr>
            <w:r w:rsidRPr="00A55842">
              <w:rPr>
                <w:color w:val="000000" w:themeColor="text1"/>
                <w:lang w:bidi="ne-NP"/>
              </w:rPr>
              <w:t>90</w:t>
            </w:r>
          </w:p>
        </w:tc>
      </w:tr>
    </w:tbl>
    <w:p w14:paraId="2D53DE12" w14:textId="12EB053D" w:rsidR="00DD55C7" w:rsidRPr="00A55842" w:rsidRDefault="00DD55C7" w:rsidP="008410CB">
      <w:pPr>
        <w:rPr>
          <w:b/>
          <w:bCs/>
          <w:color w:val="000000" w:themeColor="text1"/>
        </w:rPr>
      </w:pPr>
    </w:p>
    <w:p w14:paraId="604BBBCD" w14:textId="77777777" w:rsidR="00DD55C7" w:rsidRPr="00A55842" w:rsidRDefault="00DD55C7" w:rsidP="008410CB">
      <w:pPr>
        <w:rPr>
          <w:b/>
          <w:bCs/>
          <w:color w:val="000000" w:themeColor="text1"/>
        </w:rPr>
      </w:pPr>
    </w:p>
    <w:p w14:paraId="2CCE47D2" w14:textId="448B1EE4" w:rsidR="001827DC" w:rsidRPr="00A55842" w:rsidRDefault="00900732" w:rsidP="008410CB">
      <w:pPr>
        <w:rPr>
          <w:b/>
          <w:bCs/>
          <w:color w:val="000000" w:themeColor="text1"/>
          <w:u w:val="single"/>
        </w:rPr>
      </w:pPr>
      <w:r w:rsidRPr="00A55842">
        <w:rPr>
          <w:b/>
          <w:bCs/>
          <w:color w:val="000000" w:themeColor="text1"/>
          <w:u w:val="single"/>
        </w:rPr>
        <w:t xml:space="preserve">4.3 </w:t>
      </w:r>
      <w:r w:rsidR="00125ACF" w:rsidRPr="00A55842">
        <w:rPr>
          <w:b/>
          <w:bCs/>
          <w:color w:val="000000" w:themeColor="text1"/>
          <w:u w:val="single"/>
        </w:rPr>
        <w:t xml:space="preserve">Brucella </w:t>
      </w:r>
      <w:r w:rsidR="001827DC" w:rsidRPr="00A55842">
        <w:rPr>
          <w:b/>
          <w:bCs/>
          <w:color w:val="000000" w:themeColor="text1"/>
          <w:u w:val="single"/>
        </w:rPr>
        <w:t xml:space="preserve">samples report </w:t>
      </w:r>
    </w:p>
    <w:p w14:paraId="63E675B1" w14:textId="77777777" w:rsidR="001827DC" w:rsidRPr="00A55842" w:rsidRDefault="001827DC" w:rsidP="008410CB">
      <w:pPr>
        <w:rPr>
          <w:b/>
          <w:bCs/>
          <w:color w:val="000000" w:themeColor="text1"/>
        </w:rPr>
      </w:pPr>
    </w:p>
    <w:tbl>
      <w:tblPr>
        <w:tblW w:w="9289" w:type="dxa"/>
        <w:jc w:val="center"/>
        <w:tblLook w:val="04A0" w:firstRow="1" w:lastRow="0" w:firstColumn="1" w:lastColumn="0" w:noHBand="0" w:noVBand="1"/>
      </w:tblPr>
      <w:tblGrid>
        <w:gridCol w:w="1605"/>
        <w:gridCol w:w="1674"/>
        <w:gridCol w:w="1835"/>
        <w:gridCol w:w="1491"/>
        <w:gridCol w:w="1268"/>
        <w:gridCol w:w="1416"/>
      </w:tblGrid>
      <w:tr w:rsidR="00125ACF" w:rsidRPr="00A55842" w14:paraId="77933CDC" w14:textId="77777777" w:rsidTr="00125ACF">
        <w:trPr>
          <w:trHeight w:val="300"/>
          <w:jc w:val="center"/>
        </w:trPr>
        <w:tc>
          <w:tcPr>
            <w:tcW w:w="16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4F3D4" w14:textId="77777777" w:rsidR="00125ACF" w:rsidRPr="00A55842" w:rsidRDefault="00125ACF" w:rsidP="00125ACF">
            <w:pPr>
              <w:jc w:val="center"/>
              <w:rPr>
                <w:b/>
                <w:bCs/>
                <w:color w:val="000000" w:themeColor="text1"/>
                <w:lang w:bidi="ne-NP"/>
              </w:rPr>
            </w:pPr>
            <w:r w:rsidRPr="00A55842">
              <w:rPr>
                <w:b/>
                <w:bCs/>
                <w:color w:val="000000" w:themeColor="text1"/>
                <w:lang w:bidi="ne-NP"/>
              </w:rPr>
              <w:t>Species</w:t>
            </w:r>
          </w:p>
        </w:tc>
        <w:tc>
          <w:tcPr>
            <w:tcW w:w="16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EAF3F1" w14:textId="77777777" w:rsidR="00125ACF" w:rsidRPr="00A55842" w:rsidRDefault="00125ACF" w:rsidP="00125ACF">
            <w:pPr>
              <w:jc w:val="center"/>
              <w:rPr>
                <w:b/>
                <w:bCs/>
                <w:color w:val="000000" w:themeColor="text1"/>
                <w:lang w:bidi="ne-NP"/>
              </w:rPr>
            </w:pPr>
            <w:r w:rsidRPr="00A55842">
              <w:rPr>
                <w:b/>
                <w:bCs/>
                <w:color w:val="000000" w:themeColor="text1"/>
                <w:lang w:bidi="ne-NP"/>
              </w:rPr>
              <w:t xml:space="preserve">Total no of sample </w:t>
            </w:r>
          </w:p>
        </w:tc>
        <w:tc>
          <w:tcPr>
            <w:tcW w:w="1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9D3BEB" w14:textId="77777777" w:rsidR="00125ACF" w:rsidRPr="00A55842" w:rsidRDefault="00125ACF" w:rsidP="00125ACF">
            <w:pPr>
              <w:jc w:val="center"/>
              <w:rPr>
                <w:b/>
                <w:bCs/>
                <w:color w:val="000000" w:themeColor="text1"/>
                <w:lang w:bidi="ne-NP"/>
              </w:rPr>
            </w:pPr>
            <w:r w:rsidRPr="00A55842">
              <w:rPr>
                <w:b/>
                <w:bCs/>
                <w:color w:val="000000" w:themeColor="text1"/>
                <w:lang w:bidi="ne-NP"/>
              </w:rPr>
              <w:t xml:space="preserve">Sample tested </w:t>
            </w:r>
          </w:p>
        </w:tc>
        <w:tc>
          <w:tcPr>
            <w:tcW w:w="149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107845" w14:textId="77777777" w:rsidR="00125ACF" w:rsidRPr="00A55842" w:rsidRDefault="00125ACF" w:rsidP="00125ACF">
            <w:pPr>
              <w:jc w:val="center"/>
              <w:rPr>
                <w:b/>
                <w:bCs/>
                <w:color w:val="000000" w:themeColor="text1"/>
                <w:lang w:bidi="ne-NP"/>
              </w:rPr>
            </w:pPr>
            <w:r w:rsidRPr="00A55842">
              <w:rPr>
                <w:b/>
                <w:bCs/>
                <w:color w:val="000000" w:themeColor="text1"/>
                <w:lang w:bidi="ne-NP"/>
              </w:rPr>
              <w:t xml:space="preserve">Test Method </w:t>
            </w:r>
          </w:p>
        </w:tc>
        <w:tc>
          <w:tcPr>
            <w:tcW w:w="2684" w:type="dxa"/>
            <w:gridSpan w:val="2"/>
            <w:tcBorders>
              <w:top w:val="single" w:sz="4" w:space="0" w:color="auto"/>
              <w:left w:val="nil"/>
              <w:bottom w:val="nil"/>
              <w:right w:val="single" w:sz="4" w:space="0" w:color="000000"/>
            </w:tcBorders>
            <w:shd w:val="clear" w:color="auto" w:fill="auto"/>
            <w:noWrap/>
            <w:vAlign w:val="bottom"/>
            <w:hideMark/>
          </w:tcPr>
          <w:p w14:paraId="3FE2B6FF" w14:textId="77777777" w:rsidR="00125ACF" w:rsidRPr="00A55842" w:rsidRDefault="00125ACF" w:rsidP="00125ACF">
            <w:pPr>
              <w:jc w:val="center"/>
              <w:rPr>
                <w:b/>
                <w:bCs/>
                <w:color w:val="000000" w:themeColor="text1"/>
                <w:lang w:bidi="ne-NP"/>
              </w:rPr>
            </w:pPr>
            <w:r w:rsidRPr="00A55842">
              <w:rPr>
                <w:b/>
                <w:bCs/>
                <w:color w:val="000000" w:themeColor="text1"/>
                <w:lang w:bidi="ne-NP"/>
              </w:rPr>
              <w:t>Result</w:t>
            </w:r>
          </w:p>
        </w:tc>
      </w:tr>
      <w:tr w:rsidR="00125ACF" w:rsidRPr="00A55842" w14:paraId="37E8DA77" w14:textId="77777777" w:rsidTr="00125ACF">
        <w:trPr>
          <w:trHeight w:val="300"/>
          <w:jc w:val="center"/>
        </w:trPr>
        <w:tc>
          <w:tcPr>
            <w:tcW w:w="1605" w:type="dxa"/>
            <w:vMerge/>
            <w:tcBorders>
              <w:top w:val="single" w:sz="4" w:space="0" w:color="auto"/>
              <w:left w:val="single" w:sz="4" w:space="0" w:color="auto"/>
              <w:bottom w:val="single" w:sz="4" w:space="0" w:color="auto"/>
              <w:right w:val="single" w:sz="4" w:space="0" w:color="auto"/>
            </w:tcBorders>
            <w:vAlign w:val="center"/>
            <w:hideMark/>
          </w:tcPr>
          <w:p w14:paraId="6692B729" w14:textId="77777777" w:rsidR="00125ACF" w:rsidRPr="00A55842" w:rsidRDefault="00125ACF" w:rsidP="00125ACF">
            <w:pPr>
              <w:rPr>
                <w:b/>
                <w:bCs/>
                <w:color w:val="000000" w:themeColor="text1"/>
                <w:lang w:bidi="ne-NP"/>
              </w:rPr>
            </w:pPr>
          </w:p>
        </w:tc>
        <w:tc>
          <w:tcPr>
            <w:tcW w:w="1674" w:type="dxa"/>
            <w:vMerge/>
            <w:tcBorders>
              <w:top w:val="single" w:sz="4" w:space="0" w:color="auto"/>
              <w:left w:val="single" w:sz="4" w:space="0" w:color="auto"/>
              <w:bottom w:val="single" w:sz="4" w:space="0" w:color="000000"/>
              <w:right w:val="single" w:sz="4" w:space="0" w:color="auto"/>
            </w:tcBorders>
            <w:vAlign w:val="center"/>
            <w:hideMark/>
          </w:tcPr>
          <w:p w14:paraId="258987D2" w14:textId="77777777" w:rsidR="00125ACF" w:rsidRPr="00A55842" w:rsidRDefault="00125ACF" w:rsidP="00125ACF">
            <w:pPr>
              <w:rPr>
                <w:b/>
                <w:bCs/>
                <w:color w:val="000000" w:themeColor="text1"/>
                <w:lang w:bidi="ne-NP"/>
              </w:rPr>
            </w:pPr>
          </w:p>
        </w:tc>
        <w:tc>
          <w:tcPr>
            <w:tcW w:w="1835" w:type="dxa"/>
            <w:vMerge/>
            <w:tcBorders>
              <w:top w:val="single" w:sz="4" w:space="0" w:color="auto"/>
              <w:left w:val="single" w:sz="4" w:space="0" w:color="auto"/>
              <w:bottom w:val="single" w:sz="4" w:space="0" w:color="000000"/>
              <w:right w:val="single" w:sz="4" w:space="0" w:color="auto"/>
            </w:tcBorders>
            <w:vAlign w:val="center"/>
            <w:hideMark/>
          </w:tcPr>
          <w:p w14:paraId="282C5AA8" w14:textId="77777777" w:rsidR="00125ACF" w:rsidRPr="00A55842" w:rsidRDefault="00125ACF" w:rsidP="00125ACF">
            <w:pPr>
              <w:rPr>
                <w:b/>
                <w:bCs/>
                <w:color w:val="000000" w:themeColor="text1"/>
                <w:lang w:bidi="ne-NP"/>
              </w:rPr>
            </w:pPr>
          </w:p>
        </w:tc>
        <w:tc>
          <w:tcPr>
            <w:tcW w:w="1491" w:type="dxa"/>
            <w:vMerge/>
            <w:tcBorders>
              <w:top w:val="single" w:sz="4" w:space="0" w:color="auto"/>
              <w:left w:val="single" w:sz="4" w:space="0" w:color="auto"/>
              <w:bottom w:val="single" w:sz="4" w:space="0" w:color="000000"/>
              <w:right w:val="single" w:sz="4" w:space="0" w:color="auto"/>
            </w:tcBorders>
            <w:vAlign w:val="center"/>
            <w:hideMark/>
          </w:tcPr>
          <w:p w14:paraId="489EB0ED" w14:textId="77777777" w:rsidR="00125ACF" w:rsidRPr="00A55842" w:rsidRDefault="00125ACF" w:rsidP="00125ACF">
            <w:pPr>
              <w:rPr>
                <w:b/>
                <w:bCs/>
                <w:color w:val="000000" w:themeColor="text1"/>
                <w:lang w:bidi="ne-NP"/>
              </w:rPr>
            </w:pP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14:paraId="0AF66265" w14:textId="77777777" w:rsidR="00125ACF" w:rsidRPr="00A55842" w:rsidRDefault="00125ACF" w:rsidP="00125ACF">
            <w:pPr>
              <w:jc w:val="center"/>
              <w:rPr>
                <w:b/>
                <w:bCs/>
                <w:color w:val="000000" w:themeColor="text1"/>
                <w:lang w:bidi="ne-NP"/>
              </w:rPr>
            </w:pPr>
            <w:r w:rsidRPr="00A55842">
              <w:rPr>
                <w:b/>
                <w:bCs/>
                <w:color w:val="000000" w:themeColor="text1"/>
                <w:lang w:bidi="ne-NP"/>
              </w:rPr>
              <w:t>Pos</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14:paraId="29297E8E" w14:textId="77777777" w:rsidR="00125ACF" w:rsidRPr="00A55842" w:rsidRDefault="00125ACF" w:rsidP="00125ACF">
            <w:pPr>
              <w:rPr>
                <w:b/>
                <w:bCs/>
                <w:color w:val="000000" w:themeColor="text1"/>
                <w:lang w:bidi="ne-NP"/>
              </w:rPr>
            </w:pPr>
            <w:r w:rsidRPr="00A55842">
              <w:rPr>
                <w:b/>
                <w:bCs/>
                <w:color w:val="000000" w:themeColor="text1"/>
                <w:lang w:bidi="ne-NP"/>
              </w:rPr>
              <w:t>Neg</w:t>
            </w:r>
          </w:p>
        </w:tc>
      </w:tr>
      <w:tr w:rsidR="00125ACF" w:rsidRPr="00A55842" w14:paraId="481CB926" w14:textId="77777777" w:rsidTr="00125ACF">
        <w:trPr>
          <w:trHeight w:val="560"/>
          <w:jc w:val="center"/>
        </w:trPr>
        <w:tc>
          <w:tcPr>
            <w:tcW w:w="1605" w:type="dxa"/>
            <w:tcBorders>
              <w:top w:val="nil"/>
              <w:left w:val="single" w:sz="4" w:space="0" w:color="auto"/>
              <w:bottom w:val="single" w:sz="4" w:space="0" w:color="auto"/>
              <w:right w:val="single" w:sz="4" w:space="0" w:color="auto"/>
            </w:tcBorders>
            <w:shd w:val="clear" w:color="auto" w:fill="auto"/>
            <w:noWrap/>
            <w:vAlign w:val="center"/>
            <w:hideMark/>
          </w:tcPr>
          <w:p w14:paraId="7B11C8A4" w14:textId="77777777" w:rsidR="00125ACF" w:rsidRPr="00A55842" w:rsidRDefault="00125ACF" w:rsidP="00125ACF">
            <w:pPr>
              <w:jc w:val="center"/>
              <w:rPr>
                <w:color w:val="000000" w:themeColor="text1"/>
                <w:lang w:bidi="ne-NP"/>
              </w:rPr>
            </w:pPr>
            <w:r w:rsidRPr="00A55842">
              <w:rPr>
                <w:color w:val="000000" w:themeColor="text1"/>
                <w:lang w:bidi="ne-NP"/>
              </w:rPr>
              <w:t>Sheep</w:t>
            </w:r>
          </w:p>
        </w:tc>
        <w:tc>
          <w:tcPr>
            <w:tcW w:w="1674" w:type="dxa"/>
            <w:tcBorders>
              <w:top w:val="nil"/>
              <w:left w:val="nil"/>
              <w:bottom w:val="single" w:sz="4" w:space="0" w:color="auto"/>
              <w:right w:val="single" w:sz="4" w:space="0" w:color="auto"/>
            </w:tcBorders>
            <w:shd w:val="clear" w:color="auto" w:fill="auto"/>
            <w:noWrap/>
            <w:vAlign w:val="center"/>
            <w:hideMark/>
          </w:tcPr>
          <w:p w14:paraId="744B2B5E" w14:textId="77777777" w:rsidR="00125ACF" w:rsidRPr="00A55842" w:rsidRDefault="00125ACF" w:rsidP="00125ACF">
            <w:pPr>
              <w:jc w:val="center"/>
              <w:rPr>
                <w:color w:val="000000" w:themeColor="text1"/>
                <w:lang w:bidi="ne-NP"/>
              </w:rPr>
            </w:pPr>
            <w:r w:rsidRPr="00A55842">
              <w:rPr>
                <w:color w:val="000000" w:themeColor="text1"/>
                <w:lang w:bidi="ne-NP"/>
              </w:rPr>
              <w:t>6</w:t>
            </w:r>
          </w:p>
        </w:tc>
        <w:tc>
          <w:tcPr>
            <w:tcW w:w="1835" w:type="dxa"/>
            <w:tcBorders>
              <w:top w:val="nil"/>
              <w:left w:val="nil"/>
              <w:bottom w:val="single" w:sz="4" w:space="0" w:color="auto"/>
              <w:right w:val="single" w:sz="4" w:space="0" w:color="auto"/>
            </w:tcBorders>
            <w:shd w:val="clear" w:color="auto" w:fill="auto"/>
            <w:noWrap/>
            <w:vAlign w:val="center"/>
            <w:hideMark/>
          </w:tcPr>
          <w:p w14:paraId="02CBB5A8" w14:textId="77777777" w:rsidR="00125ACF" w:rsidRPr="00A55842" w:rsidRDefault="00125ACF" w:rsidP="00125ACF">
            <w:pPr>
              <w:jc w:val="center"/>
              <w:rPr>
                <w:color w:val="000000" w:themeColor="text1"/>
                <w:lang w:bidi="ne-NP"/>
              </w:rPr>
            </w:pPr>
            <w:r w:rsidRPr="00A55842">
              <w:rPr>
                <w:color w:val="000000" w:themeColor="text1"/>
                <w:lang w:bidi="ne-NP"/>
              </w:rPr>
              <w:t>6</w:t>
            </w:r>
          </w:p>
        </w:tc>
        <w:tc>
          <w:tcPr>
            <w:tcW w:w="1491" w:type="dxa"/>
            <w:tcBorders>
              <w:top w:val="nil"/>
              <w:left w:val="nil"/>
              <w:bottom w:val="single" w:sz="4" w:space="0" w:color="auto"/>
              <w:right w:val="single" w:sz="4" w:space="0" w:color="auto"/>
            </w:tcBorders>
            <w:shd w:val="clear" w:color="auto" w:fill="auto"/>
            <w:vAlign w:val="center"/>
            <w:hideMark/>
          </w:tcPr>
          <w:p w14:paraId="5C048EEC" w14:textId="77777777" w:rsidR="00125ACF" w:rsidRPr="00A55842" w:rsidRDefault="00125ACF" w:rsidP="00125ACF">
            <w:pPr>
              <w:jc w:val="center"/>
              <w:rPr>
                <w:color w:val="000000" w:themeColor="text1"/>
                <w:lang w:bidi="ne-NP"/>
              </w:rPr>
            </w:pPr>
            <w:r w:rsidRPr="00A55842">
              <w:rPr>
                <w:color w:val="000000" w:themeColor="text1"/>
                <w:lang w:bidi="ne-NP"/>
              </w:rPr>
              <w:t>RBPT</w:t>
            </w:r>
          </w:p>
        </w:tc>
        <w:tc>
          <w:tcPr>
            <w:tcW w:w="1268" w:type="dxa"/>
            <w:tcBorders>
              <w:top w:val="nil"/>
              <w:left w:val="nil"/>
              <w:bottom w:val="single" w:sz="4" w:space="0" w:color="auto"/>
              <w:right w:val="single" w:sz="4" w:space="0" w:color="auto"/>
            </w:tcBorders>
            <w:shd w:val="clear" w:color="auto" w:fill="auto"/>
            <w:noWrap/>
            <w:vAlign w:val="center"/>
            <w:hideMark/>
          </w:tcPr>
          <w:p w14:paraId="35EBE9F9" w14:textId="77777777" w:rsidR="00125ACF" w:rsidRPr="00A55842" w:rsidRDefault="00125ACF" w:rsidP="00125ACF">
            <w:pPr>
              <w:jc w:val="center"/>
              <w:rPr>
                <w:color w:val="000000" w:themeColor="text1"/>
                <w:lang w:bidi="ne-NP"/>
              </w:rPr>
            </w:pPr>
            <w:r w:rsidRPr="00A55842">
              <w:rPr>
                <w:color w:val="000000" w:themeColor="text1"/>
                <w:lang w:bidi="ne-NP"/>
              </w:rPr>
              <w:t>0</w:t>
            </w:r>
          </w:p>
        </w:tc>
        <w:tc>
          <w:tcPr>
            <w:tcW w:w="1415" w:type="dxa"/>
            <w:tcBorders>
              <w:top w:val="nil"/>
              <w:left w:val="nil"/>
              <w:bottom w:val="single" w:sz="4" w:space="0" w:color="auto"/>
              <w:right w:val="single" w:sz="4" w:space="0" w:color="auto"/>
            </w:tcBorders>
            <w:shd w:val="clear" w:color="auto" w:fill="auto"/>
            <w:noWrap/>
            <w:vAlign w:val="center"/>
            <w:hideMark/>
          </w:tcPr>
          <w:p w14:paraId="367BD810" w14:textId="77777777" w:rsidR="00125ACF" w:rsidRPr="00A55842" w:rsidRDefault="00125ACF" w:rsidP="00125ACF">
            <w:pPr>
              <w:jc w:val="center"/>
              <w:rPr>
                <w:color w:val="000000" w:themeColor="text1"/>
                <w:lang w:bidi="ne-NP"/>
              </w:rPr>
            </w:pPr>
            <w:r w:rsidRPr="00A55842">
              <w:rPr>
                <w:color w:val="000000" w:themeColor="text1"/>
                <w:lang w:bidi="ne-NP"/>
              </w:rPr>
              <w:t>6</w:t>
            </w:r>
          </w:p>
        </w:tc>
      </w:tr>
      <w:tr w:rsidR="00125ACF" w:rsidRPr="00A55842" w14:paraId="10B16093" w14:textId="77777777" w:rsidTr="00125ACF">
        <w:trPr>
          <w:trHeight w:val="300"/>
          <w:jc w:val="center"/>
        </w:trPr>
        <w:tc>
          <w:tcPr>
            <w:tcW w:w="1605" w:type="dxa"/>
            <w:tcBorders>
              <w:top w:val="nil"/>
              <w:left w:val="single" w:sz="4" w:space="0" w:color="auto"/>
              <w:bottom w:val="single" w:sz="4" w:space="0" w:color="auto"/>
              <w:right w:val="single" w:sz="4" w:space="0" w:color="auto"/>
            </w:tcBorders>
            <w:shd w:val="clear" w:color="auto" w:fill="auto"/>
            <w:noWrap/>
            <w:vAlign w:val="center"/>
            <w:hideMark/>
          </w:tcPr>
          <w:p w14:paraId="10F7D0C2" w14:textId="77777777" w:rsidR="00125ACF" w:rsidRPr="00A55842" w:rsidRDefault="00125ACF" w:rsidP="00125ACF">
            <w:pPr>
              <w:jc w:val="center"/>
              <w:rPr>
                <w:color w:val="000000" w:themeColor="text1"/>
                <w:lang w:bidi="ne-NP"/>
              </w:rPr>
            </w:pPr>
            <w:r w:rsidRPr="00A55842">
              <w:rPr>
                <w:color w:val="000000" w:themeColor="text1"/>
                <w:lang w:bidi="ne-NP"/>
              </w:rPr>
              <w:t>Goat</w:t>
            </w:r>
          </w:p>
        </w:tc>
        <w:tc>
          <w:tcPr>
            <w:tcW w:w="1674" w:type="dxa"/>
            <w:tcBorders>
              <w:top w:val="nil"/>
              <w:left w:val="nil"/>
              <w:bottom w:val="single" w:sz="4" w:space="0" w:color="auto"/>
              <w:right w:val="single" w:sz="4" w:space="0" w:color="auto"/>
            </w:tcBorders>
            <w:shd w:val="clear" w:color="auto" w:fill="auto"/>
            <w:noWrap/>
            <w:vAlign w:val="center"/>
            <w:hideMark/>
          </w:tcPr>
          <w:p w14:paraId="0E104FD0" w14:textId="77777777" w:rsidR="00125ACF" w:rsidRPr="00A55842" w:rsidRDefault="00125ACF" w:rsidP="00125ACF">
            <w:pPr>
              <w:jc w:val="center"/>
              <w:rPr>
                <w:color w:val="000000" w:themeColor="text1"/>
                <w:lang w:bidi="ne-NP"/>
              </w:rPr>
            </w:pPr>
            <w:r w:rsidRPr="00A55842">
              <w:rPr>
                <w:color w:val="000000" w:themeColor="text1"/>
                <w:lang w:bidi="ne-NP"/>
              </w:rPr>
              <w:t>48</w:t>
            </w:r>
          </w:p>
        </w:tc>
        <w:tc>
          <w:tcPr>
            <w:tcW w:w="1835" w:type="dxa"/>
            <w:tcBorders>
              <w:top w:val="nil"/>
              <w:left w:val="nil"/>
              <w:bottom w:val="single" w:sz="4" w:space="0" w:color="auto"/>
              <w:right w:val="single" w:sz="4" w:space="0" w:color="auto"/>
            </w:tcBorders>
            <w:shd w:val="clear" w:color="auto" w:fill="auto"/>
            <w:noWrap/>
            <w:vAlign w:val="center"/>
            <w:hideMark/>
          </w:tcPr>
          <w:p w14:paraId="22D28DEB" w14:textId="77777777" w:rsidR="00125ACF" w:rsidRPr="00A55842" w:rsidRDefault="00125ACF" w:rsidP="00125ACF">
            <w:pPr>
              <w:jc w:val="center"/>
              <w:rPr>
                <w:color w:val="000000" w:themeColor="text1"/>
                <w:lang w:bidi="ne-NP"/>
              </w:rPr>
            </w:pPr>
            <w:r w:rsidRPr="00A55842">
              <w:rPr>
                <w:color w:val="000000" w:themeColor="text1"/>
                <w:lang w:bidi="ne-NP"/>
              </w:rPr>
              <w:t>48</w:t>
            </w:r>
          </w:p>
        </w:tc>
        <w:tc>
          <w:tcPr>
            <w:tcW w:w="1491" w:type="dxa"/>
            <w:tcBorders>
              <w:top w:val="nil"/>
              <w:left w:val="nil"/>
              <w:bottom w:val="single" w:sz="4" w:space="0" w:color="auto"/>
              <w:right w:val="single" w:sz="4" w:space="0" w:color="auto"/>
            </w:tcBorders>
            <w:shd w:val="clear" w:color="auto" w:fill="auto"/>
            <w:vAlign w:val="center"/>
            <w:hideMark/>
          </w:tcPr>
          <w:p w14:paraId="029B426C" w14:textId="77777777" w:rsidR="00125ACF" w:rsidRPr="00A55842" w:rsidRDefault="00125ACF" w:rsidP="00125ACF">
            <w:pPr>
              <w:jc w:val="center"/>
              <w:rPr>
                <w:color w:val="000000" w:themeColor="text1"/>
                <w:lang w:bidi="ne-NP"/>
              </w:rPr>
            </w:pPr>
            <w:r w:rsidRPr="00A55842">
              <w:rPr>
                <w:color w:val="000000" w:themeColor="text1"/>
                <w:lang w:bidi="ne-NP"/>
              </w:rPr>
              <w:t>RBPT</w:t>
            </w:r>
          </w:p>
        </w:tc>
        <w:tc>
          <w:tcPr>
            <w:tcW w:w="1268" w:type="dxa"/>
            <w:tcBorders>
              <w:top w:val="nil"/>
              <w:left w:val="nil"/>
              <w:bottom w:val="single" w:sz="4" w:space="0" w:color="auto"/>
              <w:right w:val="single" w:sz="4" w:space="0" w:color="auto"/>
            </w:tcBorders>
            <w:shd w:val="clear" w:color="auto" w:fill="auto"/>
            <w:noWrap/>
            <w:vAlign w:val="center"/>
            <w:hideMark/>
          </w:tcPr>
          <w:p w14:paraId="194FD8BE" w14:textId="77777777" w:rsidR="00125ACF" w:rsidRPr="00A55842" w:rsidRDefault="00125ACF" w:rsidP="00125ACF">
            <w:pPr>
              <w:jc w:val="center"/>
              <w:rPr>
                <w:color w:val="000000" w:themeColor="text1"/>
                <w:lang w:bidi="ne-NP"/>
              </w:rPr>
            </w:pPr>
            <w:r w:rsidRPr="00A55842">
              <w:rPr>
                <w:color w:val="000000" w:themeColor="text1"/>
                <w:lang w:bidi="ne-NP"/>
              </w:rPr>
              <w:t>0</w:t>
            </w:r>
          </w:p>
        </w:tc>
        <w:tc>
          <w:tcPr>
            <w:tcW w:w="1415" w:type="dxa"/>
            <w:tcBorders>
              <w:top w:val="nil"/>
              <w:left w:val="nil"/>
              <w:bottom w:val="single" w:sz="4" w:space="0" w:color="auto"/>
              <w:right w:val="single" w:sz="4" w:space="0" w:color="auto"/>
            </w:tcBorders>
            <w:shd w:val="clear" w:color="auto" w:fill="auto"/>
            <w:noWrap/>
            <w:vAlign w:val="center"/>
            <w:hideMark/>
          </w:tcPr>
          <w:p w14:paraId="273AAAA6" w14:textId="77777777" w:rsidR="00125ACF" w:rsidRPr="00A55842" w:rsidRDefault="00125ACF" w:rsidP="00125ACF">
            <w:pPr>
              <w:jc w:val="center"/>
              <w:rPr>
                <w:color w:val="000000" w:themeColor="text1"/>
                <w:lang w:bidi="ne-NP"/>
              </w:rPr>
            </w:pPr>
            <w:r w:rsidRPr="00A55842">
              <w:rPr>
                <w:color w:val="000000" w:themeColor="text1"/>
                <w:lang w:bidi="ne-NP"/>
              </w:rPr>
              <w:t>48</w:t>
            </w:r>
          </w:p>
        </w:tc>
      </w:tr>
      <w:tr w:rsidR="00125ACF" w:rsidRPr="00A55842" w14:paraId="1D670B1C" w14:textId="77777777" w:rsidTr="00125ACF">
        <w:trPr>
          <w:trHeight w:val="300"/>
          <w:jc w:val="center"/>
        </w:trPr>
        <w:tc>
          <w:tcPr>
            <w:tcW w:w="1605" w:type="dxa"/>
            <w:tcBorders>
              <w:top w:val="nil"/>
              <w:left w:val="single" w:sz="4" w:space="0" w:color="auto"/>
              <w:bottom w:val="single" w:sz="4" w:space="0" w:color="auto"/>
              <w:right w:val="single" w:sz="4" w:space="0" w:color="auto"/>
            </w:tcBorders>
            <w:shd w:val="clear" w:color="auto" w:fill="auto"/>
            <w:noWrap/>
            <w:vAlign w:val="center"/>
            <w:hideMark/>
          </w:tcPr>
          <w:p w14:paraId="7FD298B4" w14:textId="77777777" w:rsidR="00125ACF" w:rsidRPr="00A55842" w:rsidRDefault="00125ACF" w:rsidP="00125ACF">
            <w:pPr>
              <w:jc w:val="center"/>
              <w:rPr>
                <w:color w:val="000000" w:themeColor="text1"/>
                <w:lang w:bidi="ne-NP"/>
              </w:rPr>
            </w:pPr>
            <w:r w:rsidRPr="00A55842">
              <w:rPr>
                <w:color w:val="000000" w:themeColor="text1"/>
                <w:lang w:bidi="ne-NP"/>
              </w:rPr>
              <w:t>Cattle</w:t>
            </w:r>
          </w:p>
        </w:tc>
        <w:tc>
          <w:tcPr>
            <w:tcW w:w="1674" w:type="dxa"/>
            <w:tcBorders>
              <w:top w:val="nil"/>
              <w:left w:val="nil"/>
              <w:bottom w:val="single" w:sz="4" w:space="0" w:color="auto"/>
              <w:right w:val="single" w:sz="4" w:space="0" w:color="auto"/>
            </w:tcBorders>
            <w:shd w:val="clear" w:color="auto" w:fill="auto"/>
            <w:noWrap/>
            <w:vAlign w:val="center"/>
            <w:hideMark/>
          </w:tcPr>
          <w:p w14:paraId="4D391F29" w14:textId="77777777" w:rsidR="00125ACF" w:rsidRPr="00A55842" w:rsidRDefault="00125ACF" w:rsidP="00125ACF">
            <w:pPr>
              <w:jc w:val="center"/>
              <w:rPr>
                <w:color w:val="000000" w:themeColor="text1"/>
                <w:lang w:bidi="ne-NP"/>
              </w:rPr>
            </w:pPr>
            <w:r w:rsidRPr="00A55842">
              <w:rPr>
                <w:color w:val="000000" w:themeColor="text1"/>
                <w:lang w:bidi="ne-NP"/>
              </w:rPr>
              <w:t>50</w:t>
            </w:r>
          </w:p>
        </w:tc>
        <w:tc>
          <w:tcPr>
            <w:tcW w:w="1835" w:type="dxa"/>
            <w:tcBorders>
              <w:top w:val="nil"/>
              <w:left w:val="nil"/>
              <w:bottom w:val="single" w:sz="4" w:space="0" w:color="auto"/>
              <w:right w:val="single" w:sz="4" w:space="0" w:color="auto"/>
            </w:tcBorders>
            <w:shd w:val="clear" w:color="auto" w:fill="auto"/>
            <w:noWrap/>
            <w:vAlign w:val="center"/>
            <w:hideMark/>
          </w:tcPr>
          <w:p w14:paraId="236D45C8" w14:textId="77777777" w:rsidR="00125ACF" w:rsidRPr="00A55842" w:rsidRDefault="00125ACF" w:rsidP="00125ACF">
            <w:pPr>
              <w:jc w:val="center"/>
              <w:rPr>
                <w:color w:val="000000" w:themeColor="text1"/>
                <w:lang w:bidi="ne-NP"/>
              </w:rPr>
            </w:pPr>
            <w:r w:rsidRPr="00A55842">
              <w:rPr>
                <w:color w:val="000000" w:themeColor="text1"/>
                <w:lang w:bidi="ne-NP"/>
              </w:rPr>
              <w:t>50</w:t>
            </w:r>
          </w:p>
        </w:tc>
        <w:tc>
          <w:tcPr>
            <w:tcW w:w="1491" w:type="dxa"/>
            <w:tcBorders>
              <w:top w:val="nil"/>
              <w:left w:val="nil"/>
              <w:bottom w:val="single" w:sz="4" w:space="0" w:color="auto"/>
              <w:right w:val="single" w:sz="4" w:space="0" w:color="auto"/>
            </w:tcBorders>
            <w:shd w:val="clear" w:color="auto" w:fill="auto"/>
            <w:vAlign w:val="center"/>
            <w:hideMark/>
          </w:tcPr>
          <w:p w14:paraId="321AD3FC" w14:textId="77777777" w:rsidR="00125ACF" w:rsidRPr="00A55842" w:rsidRDefault="00125ACF" w:rsidP="00125ACF">
            <w:pPr>
              <w:jc w:val="center"/>
              <w:rPr>
                <w:color w:val="000000" w:themeColor="text1"/>
                <w:lang w:bidi="ne-NP"/>
              </w:rPr>
            </w:pPr>
            <w:r w:rsidRPr="00A55842">
              <w:rPr>
                <w:color w:val="000000" w:themeColor="text1"/>
                <w:lang w:bidi="ne-NP"/>
              </w:rPr>
              <w:t>RBPT</w:t>
            </w:r>
          </w:p>
        </w:tc>
        <w:tc>
          <w:tcPr>
            <w:tcW w:w="1268" w:type="dxa"/>
            <w:tcBorders>
              <w:top w:val="nil"/>
              <w:left w:val="nil"/>
              <w:bottom w:val="single" w:sz="4" w:space="0" w:color="auto"/>
              <w:right w:val="single" w:sz="4" w:space="0" w:color="auto"/>
            </w:tcBorders>
            <w:shd w:val="clear" w:color="auto" w:fill="auto"/>
            <w:noWrap/>
            <w:vAlign w:val="center"/>
            <w:hideMark/>
          </w:tcPr>
          <w:p w14:paraId="4A434B94" w14:textId="77777777" w:rsidR="00125ACF" w:rsidRPr="00A55842" w:rsidRDefault="00125ACF" w:rsidP="00125ACF">
            <w:pPr>
              <w:jc w:val="center"/>
              <w:rPr>
                <w:color w:val="000000" w:themeColor="text1"/>
                <w:lang w:bidi="ne-NP"/>
              </w:rPr>
            </w:pPr>
            <w:r w:rsidRPr="00A55842">
              <w:rPr>
                <w:color w:val="000000" w:themeColor="text1"/>
                <w:lang w:bidi="ne-NP"/>
              </w:rPr>
              <w:t>0</w:t>
            </w:r>
          </w:p>
        </w:tc>
        <w:tc>
          <w:tcPr>
            <w:tcW w:w="1415" w:type="dxa"/>
            <w:tcBorders>
              <w:top w:val="nil"/>
              <w:left w:val="nil"/>
              <w:bottom w:val="single" w:sz="4" w:space="0" w:color="auto"/>
              <w:right w:val="single" w:sz="4" w:space="0" w:color="auto"/>
            </w:tcBorders>
            <w:shd w:val="clear" w:color="auto" w:fill="auto"/>
            <w:noWrap/>
            <w:vAlign w:val="center"/>
            <w:hideMark/>
          </w:tcPr>
          <w:p w14:paraId="12B74F39" w14:textId="77777777" w:rsidR="00125ACF" w:rsidRPr="00A55842" w:rsidRDefault="00125ACF" w:rsidP="00125ACF">
            <w:pPr>
              <w:jc w:val="center"/>
              <w:rPr>
                <w:color w:val="000000" w:themeColor="text1"/>
                <w:lang w:bidi="ne-NP"/>
              </w:rPr>
            </w:pPr>
            <w:r w:rsidRPr="00A55842">
              <w:rPr>
                <w:color w:val="000000" w:themeColor="text1"/>
                <w:lang w:bidi="ne-NP"/>
              </w:rPr>
              <w:t>50</w:t>
            </w:r>
          </w:p>
        </w:tc>
      </w:tr>
      <w:tr w:rsidR="00125ACF" w:rsidRPr="00A55842" w14:paraId="7525B29A" w14:textId="77777777" w:rsidTr="00125ACF">
        <w:trPr>
          <w:trHeight w:val="300"/>
          <w:jc w:val="center"/>
        </w:trPr>
        <w:tc>
          <w:tcPr>
            <w:tcW w:w="1605" w:type="dxa"/>
            <w:tcBorders>
              <w:top w:val="nil"/>
              <w:left w:val="single" w:sz="4" w:space="0" w:color="auto"/>
              <w:bottom w:val="single" w:sz="4" w:space="0" w:color="auto"/>
              <w:right w:val="single" w:sz="4" w:space="0" w:color="auto"/>
            </w:tcBorders>
            <w:shd w:val="clear" w:color="auto" w:fill="auto"/>
            <w:noWrap/>
            <w:vAlign w:val="center"/>
            <w:hideMark/>
          </w:tcPr>
          <w:p w14:paraId="465141EE" w14:textId="77777777" w:rsidR="00125ACF" w:rsidRPr="00A55842" w:rsidRDefault="00125ACF" w:rsidP="00125ACF">
            <w:pPr>
              <w:jc w:val="center"/>
              <w:rPr>
                <w:b/>
                <w:bCs/>
                <w:color w:val="000000" w:themeColor="text1"/>
                <w:lang w:bidi="ne-NP"/>
              </w:rPr>
            </w:pPr>
            <w:r w:rsidRPr="00A55842">
              <w:rPr>
                <w:b/>
                <w:bCs/>
                <w:color w:val="000000" w:themeColor="text1"/>
                <w:lang w:bidi="ne-NP"/>
              </w:rPr>
              <w:t> </w:t>
            </w:r>
          </w:p>
        </w:tc>
        <w:tc>
          <w:tcPr>
            <w:tcW w:w="1674" w:type="dxa"/>
            <w:tcBorders>
              <w:top w:val="nil"/>
              <w:left w:val="nil"/>
              <w:bottom w:val="single" w:sz="4" w:space="0" w:color="auto"/>
              <w:right w:val="single" w:sz="4" w:space="0" w:color="auto"/>
            </w:tcBorders>
            <w:shd w:val="clear" w:color="auto" w:fill="auto"/>
            <w:noWrap/>
            <w:vAlign w:val="center"/>
            <w:hideMark/>
          </w:tcPr>
          <w:p w14:paraId="365B1D1B" w14:textId="77777777" w:rsidR="00125ACF" w:rsidRPr="00A55842" w:rsidRDefault="00125ACF" w:rsidP="00125ACF">
            <w:pPr>
              <w:jc w:val="center"/>
              <w:rPr>
                <w:b/>
                <w:bCs/>
                <w:color w:val="000000" w:themeColor="text1"/>
                <w:lang w:bidi="ne-NP"/>
              </w:rPr>
            </w:pPr>
            <w:r w:rsidRPr="00A55842">
              <w:rPr>
                <w:b/>
                <w:bCs/>
                <w:color w:val="000000" w:themeColor="text1"/>
                <w:lang w:bidi="ne-NP"/>
              </w:rPr>
              <w:t>104</w:t>
            </w:r>
          </w:p>
        </w:tc>
        <w:tc>
          <w:tcPr>
            <w:tcW w:w="1835" w:type="dxa"/>
            <w:tcBorders>
              <w:top w:val="nil"/>
              <w:left w:val="nil"/>
              <w:bottom w:val="single" w:sz="4" w:space="0" w:color="auto"/>
              <w:right w:val="single" w:sz="4" w:space="0" w:color="auto"/>
            </w:tcBorders>
            <w:shd w:val="clear" w:color="auto" w:fill="auto"/>
            <w:noWrap/>
            <w:vAlign w:val="center"/>
            <w:hideMark/>
          </w:tcPr>
          <w:p w14:paraId="60785FE3" w14:textId="77777777" w:rsidR="00125ACF" w:rsidRPr="00A55842" w:rsidRDefault="00125ACF" w:rsidP="00125ACF">
            <w:pPr>
              <w:jc w:val="center"/>
              <w:rPr>
                <w:b/>
                <w:bCs/>
                <w:color w:val="000000" w:themeColor="text1"/>
                <w:lang w:bidi="ne-NP"/>
              </w:rPr>
            </w:pPr>
            <w:r w:rsidRPr="00A55842">
              <w:rPr>
                <w:b/>
                <w:bCs/>
                <w:color w:val="000000" w:themeColor="text1"/>
                <w:lang w:bidi="ne-NP"/>
              </w:rPr>
              <w:t>104</w:t>
            </w:r>
          </w:p>
        </w:tc>
        <w:tc>
          <w:tcPr>
            <w:tcW w:w="1491" w:type="dxa"/>
            <w:tcBorders>
              <w:top w:val="nil"/>
              <w:left w:val="nil"/>
              <w:bottom w:val="single" w:sz="4" w:space="0" w:color="auto"/>
              <w:right w:val="single" w:sz="4" w:space="0" w:color="auto"/>
            </w:tcBorders>
            <w:shd w:val="clear" w:color="auto" w:fill="auto"/>
            <w:noWrap/>
            <w:vAlign w:val="center"/>
            <w:hideMark/>
          </w:tcPr>
          <w:p w14:paraId="05036175" w14:textId="77777777" w:rsidR="00125ACF" w:rsidRPr="00A55842" w:rsidRDefault="00125ACF" w:rsidP="00125ACF">
            <w:pPr>
              <w:jc w:val="center"/>
              <w:rPr>
                <w:b/>
                <w:bCs/>
                <w:color w:val="000000" w:themeColor="text1"/>
                <w:lang w:bidi="ne-NP"/>
              </w:rPr>
            </w:pPr>
            <w:r w:rsidRPr="00A55842">
              <w:rPr>
                <w:b/>
                <w:bCs/>
                <w:color w:val="000000" w:themeColor="text1"/>
                <w:lang w:bidi="ne-NP"/>
              </w:rPr>
              <w:t> </w:t>
            </w:r>
          </w:p>
        </w:tc>
        <w:tc>
          <w:tcPr>
            <w:tcW w:w="1268" w:type="dxa"/>
            <w:tcBorders>
              <w:top w:val="nil"/>
              <w:left w:val="nil"/>
              <w:bottom w:val="single" w:sz="4" w:space="0" w:color="auto"/>
              <w:right w:val="single" w:sz="4" w:space="0" w:color="auto"/>
            </w:tcBorders>
            <w:shd w:val="clear" w:color="auto" w:fill="auto"/>
            <w:noWrap/>
            <w:vAlign w:val="center"/>
            <w:hideMark/>
          </w:tcPr>
          <w:p w14:paraId="6DBE7EBF" w14:textId="77777777" w:rsidR="00125ACF" w:rsidRPr="00A55842" w:rsidRDefault="00125ACF" w:rsidP="00125ACF">
            <w:pPr>
              <w:jc w:val="center"/>
              <w:rPr>
                <w:b/>
                <w:bCs/>
                <w:color w:val="000000" w:themeColor="text1"/>
                <w:lang w:bidi="ne-NP"/>
              </w:rPr>
            </w:pPr>
            <w:r w:rsidRPr="00A55842">
              <w:rPr>
                <w:b/>
                <w:bCs/>
                <w:color w:val="000000" w:themeColor="text1"/>
                <w:lang w:bidi="ne-NP"/>
              </w:rPr>
              <w:t>0</w:t>
            </w:r>
          </w:p>
        </w:tc>
        <w:tc>
          <w:tcPr>
            <w:tcW w:w="1415" w:type="dxa"/>
            <w:tcBorders>
              <w:top w:val="nil"/>
              <w:left w:val="nil"/>
              <w:bottom w:val="single" w:sz="4" w:space="0" w:color="auto"/>
              <w:right w:val="single" w:sz="4" w:space="0" w:color="auto"/>
            </w:tcBorders>
            <w:shd w:val="clear" w:color="auto" w:fill="auto"/>
            <w:noWrap/>
            <w:vAlign w:val="center"/>
            <w:hideMark/>
          </w:tcPr>
          <w:p w14:paraId="40115CE6" w14:textId="77777777" w:rsidR="00125ACF" w:rsidRPr="00A55842" w:rsidRDefault="00125ACF" w:rsidP="00125ACF">
            <w:pPr>
              <w:jc w:val="center"/>
              <w:rPr>
                <w:b/>
                <w:bCs/>
                <w:color w:val="000000" w:themeColor="text1"/>
                <w:lang w:bidi="ne-NP"/>
              </w:rPr>
            </w:pPr>
            <w:r w:rsidRPr="00A55842">
              <w:rPr>
                <w:b/>
                <w:bCs/>
                <w:color w:val="000000" w:themeColor="text1"/>
                <w:lang w:bidi="ne-NP"/>
              </w:rPr>
              <w:t>104</w:t>
            </w:r>
          </w:p>
        </w:tc>
      </w:tr>
    </w:tbl>
    <w:p w14:paraId="42C12E4A" w14:textId="77777777" w:rsidR="008410CB" w:rsidRPr="00A55842" w:rsidRDefault="008410CB" w:rsidP="008410CB">
      <w:pPr>
        <w:rPr>
          <w:color w:val="000000" w:themeColor="text1"/>
          <w:lang w:bidi="ne-NP"/>
        </w:rPr>
      </w:pPr>
    </w:p>
    <w:p w14:paraId="25FE5924" w14:textId="075DCD29" w:rsidR="00A1356C" w:rsidRPr="00A55842" w:rsidRDefault="00A1356C" w:rsidP="00A1356C">
      <w:pPr>
        <w:tabs>
          <w:tab w:val="left" w:pos="8396"/>
        </w:tabs>
        <w:rPr>
          <w:color w:val="000000" w:themeColor="text1"/>
          <w:lang w:bidi="ne-NP"/>
        </w:rPr>
      </w:pPr>
      <w:r w:rsidRPr="00A55842">
        <w:rPr>
          <w:color w:val="000000" w:themeColor="text1"/>
          <w:lang w:bidi="ne-NP"/>
        </w:rPr>
        <w:tab/>
      </w:r>
    </w:p>
    <w:p w14:paraId="3DB7F68B" w14:textId="5BA9524A" w:rsidR="00125ACF" w:rsidRPr="00A55842" w:rsidRDefault="00900732" w:rsidP="00125ACF">
      <w:pPr>
        <w:rPr>
          <w:b/>
          <w:bCs/>
          <w:color w:val="000000" w:themeColor="text1"/>
          <w:u w:val="single"/>
        </w:rPr>
      </w:pPr>
      <w:r w:rsidRPr="00A55842">
        <w:rPr>
          <w:b/>
          <w:bCs/>
          <w:color w:val="000000" w:themeColor="text1"/>
          <w:u w:val="single"/>
        </w:rPr>
        <w:t xml:space="preserve">4.4 </w:t>
      </w:r>
      <w:r w:rsidR="00125ACF" w:rsidRPr="00A55842">
        <w:rPr>
          <w:b/>
          <w:bCs/>
          <w:color w:val="000000" w:themeColor="text1"/>
          <w:u w:val="single"/>
        </w:rPr>
        <w:t xml:space="preserve">Salmonella samples report </w:t>
      </w:r>
    </w:p>
    <w:p w14:paraId="6B1C9822" w14:textId="77777777" w:rsidR="00125ACF" w:rsidRPr="00A55842" w:rsidRDefault="00125ACF" w:rsidP="00125ACF">
      <w:pPr>
        <w:rPr>
          <w:b/>
          <w:bCs/>
          <w:color w:val="000000" w:themeColor="text1"/>
        </w:rPr>
      </w:pPr>
    </w:p>
    <w:tbl>
      <w:tblPr>
        <w:tblW w:w="6700" w:type="dxa"/>
        <w:jc w:val="center"/>
        <w:tblLook w:val="04A0" w:firstRow="1" w:lastRow="0" w:firstColumn="1" w:lastColumn="0" w:noHBand="0" w:noVBand="1"/>
      </w:tblPr>
      <w:tblGrid>
        <w:gridCol w:w="1460"/>
        <w:gridCol w:w="1600"/>
        <w:gridCol w:w="1300"/>
        <w:gridCol w:w="1106"/>
        <w:gridCol w:w="1234"/>
      </w:tblGrid>
      <w:tr w:rsidR="00125ACF" w:rsidRPr="00A55842" w14:paraId="3EFF3120" w14:textId="77777777" w:rsidTr="00125ACF">
        <w:trPr>
          <w:trHeight w:val="290"/>
          <w:jc w:val="center"/>
        </w:trPr>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C7F8A3" w14:textId="77777777" w:rsidR="00125ACF" w:rsidRPr="00A55842" w:rsidRDefault="00125ACF" w:rsidP="00125ACF">
            <w:pPr>
              <w:jc w:val="center"/>
              <w:rPr>
                <w:b/>
                <w:bCs/>
                <w:color w:val="000000" w:themeColor="text1"/>
                <w:lang w:bidi="ne-NP"/>
              </w:rPr>
            </w:pPr>
            <w:r w:rsidRPr="00A55842">
              <w:rPr>
                <w:b/>
                <w:bCs/>
                <w:color w:val="000000" w:themeColor="text1"/>
                <w:lang w:bidi="ne-NP"/>
              </w:rPr>
              <w:t xml:space="preserve">Total no of sample </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9A6EA4" w14:textId="77777777" w:rsidR="00125ACF" w:rsidRPr="00A55842" w:rsidRDefault="00125ACF" w:rsidP="00125ACF">
            <w:pPr>
              <w:jc w:val="center"/>
              <w:rPr>
                <w:b/>
                <w:bCs/>
                <w:color w:val="000000" w:themeColor="text1"/>
                <w:lang w:bidi="ne-NP"/>
              </w:rPr>
            </w:pPr>
            <w:r w:rsidRPr="00A55842">
              <w:rPr>
                <w:b/>
                <w:bCs/>
                <w:color w:val="000000" w:themeColor="text1"/>
                <w:lang w:bidi="ne-NP"/>
              </w:rPr>
              <w:t xml:space="preserve">Sample tested </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9352DB" w14:textId="77777777" w:rsidR="00125ACF" w:rsidRPr="00A55842" w:rsidRDefault="00125ACF" w:rsidP="00125ACF">
            <w:pPr>
              <w:jc w:val="center"/>
              <w:rPr>
                <w:b/>
                <w:bCs/>
                <w:color w:val="000000" w:themeColor="text1"/>
                <w:lang w:bidi="ne-NP"/>
              </w:rPr>
            </w:pPr>
            <w:r w:rsidRPr="00A55842">
              <w:rPr>
                <w:b/>
                <w:bCs/>
                <w:color w:val="000000" w:themeColor="text1"/>
                <w:lang w:bidi="ne-NP"/>
              </w:rPr>
              <w:t xml:space="preserve">Test Method </w:t>
            </w:r>
          </w:p>
        </w:tc>
        <w:tc>
          <w:tcPr>
            <w:tcW w:w="2340" w:type="dxa"/>
            <w:gridSpan w:val="2"/>
            <w:tcBorders>
              <w:top w:val="single" w:sz="4" w:space="0" w:color="auto"/>
              <w:left w:val="nil"/>
              <w:bottom w:val="nil"/>
              <w:right w:val="single" w:sz="4" w:space="0" w:color="000000"/>
            </w:tcBorders>
            <w:shd w:val="clear" w:color="auto" w:fill="auto"/>
            <w:noWrap/>
            <w:vAlign w:val="bottom"/>
            <w:hideMark/>
          </w:tcPr>
          <w:p w14:paraId="52DE8E20" w14:textId="77777777" w:rsidR="00125ACF" w:rsidRPr="00A55842" w:rsidRDefault="00125ACF" w:rsidP="00125ACF">
            <w:pPr>
              <w:jc w:val="center"/>
              <w:rPr>
                <w:b/>
                <w:bCs/>
                <w:color w:val="000000" w:themeColor="text1"/>
                <w:lang w:bidi="ne-NP"/>
              </w:rPr>
            </w:pPr>
            <w:r w:rsidRPr="00A55842">
              <w:rPr>
                <w:b/>
                <w:bCs/>
                <w:color w:val="000000" w:themeColor="text1"/>
                <w:lang w:bidi="ne-NP"/>
              </w:rPr>
              <w:t>Result</w:t>
            </w:r>
          </w:p>
        </w:tc>
      </w:tr>
      <w:tr w:rsidR="00125ACF" w:rsidRPr="00A55842" w14:paraId="6F40C57B" w14:textId="77777777" w:rsidTr="00125ACF">
        <w:trPr>
          <w:trHeight w:val="290"/>
          <w:jc w:val="center"/>
        </w:trPr>
        <w:tc>
          <w:tcPr>
            <w:tcW w:w="1460" w:type="dxa"/>
            <w:vMerge/>
            <w:tcBorders>
              <w:top w:val="single" w:sz="4" w:space="0" w:color="auto"/>
              <w:left w:val="single" w:sz="4" w:space="0" w:color="auto"/>
              <w:bottom w:val="single" w:sz="4" w:space="0" w:color="000000"/>
              <w:right w:val="single" w:sz="4" w:space="0" w:color="auto"/>
            </w:tcBorders>
            <w:vAlign w:val="center"/>
            <w:hideMark/>
          </w:tcPr>
          <w:p w14:paraId="5F0C67BF" w14:textId="77777777" w:rsidR="00125ACF" w:rsidRPr="00A55842" w:rsidRDefault="00125ACF" w:rsidP="00125ACF">
            <w:pPr>
              <w:rPr>
                <w:b/>
                <w:bCs/>
                <w:color w:val="000000" w:themeColor="text1"/>
                <w:lang w:bidi="ne-NP"/>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14:paraId="79F50365" w14:textId="77777777" w:rsidR="00125ACF" w:rsidRPr="00A55842" w:rsidRDefault="00125ACF" w:rsidP="00125ACF">
            <w:pPr>
              <w:rPr>
                <w:b/>
                <w:bCs/>
                <w:color w:val="000000" w:themeColor="text1"/>
                <w:lang w:bidi="ne-NP"/>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479020F1" w14:textId="77777777" w:rsidR="00125ACF" w:rsidRPr="00A55842" w:rsidRDefault="00125ACF" w:rsidP="00125ACF">
            <w:pPr>
              <w:rPr>
                <w:b/>
                <w:bCs/>
                <w:color w:val="000000" w:themeColor="text1"/>
                <w:lang w:bidi="ne-NP"/>
              </w:rPr>
            </w:pP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14:paraId="7F4CA313" w14:textId="77777777" w:rsidR="00125ACF" w:rsidRPr="00A55842" w:rsidRDefault="00125ACF" w:rsidP="00125ACF">
            <w:pPr>
              <w:jc w:val="center"/>
              <w:rPr>
                <w:b/>
                <w:bCs/>
                <w:color w:val="000000" w:themeColor="text1"/>
                <w:lang w:bidi="ne-NP"/>
              </w:rPr>
            </w:pPr>
            <w:r w:rsidRPr="00A55842">
              <w:rPr>
                <w:b/>
                <w:bCs/>
                <w:color w:val="000000" w:themeColor="text1"/>
                <w:lang w:bidi="ne-NP"/>
              </w:rPr>
              <w:t>Pos</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14:paraId="3A1914D3" w14:textId="77777777" w:rsidR="00125ACF" w:rsidRPr="00A55842" w:rsidRDefault="00125ACF" w:rsidP="00125ACF">
            <w:pPr>
              <w:rPr>
                <w:b/>
                <w:bCs/>
                <w:color w:val="000000" w:themeColor="text1"/>
                <w:lang w:bidi="ne-NP"/>
              </w:rPr>
            </w:pPr>
            <w:r w:rsidRPr="00A55842">
              <w:rPr>
                <w:b/>
                <w:bCs/>
                <w:color w:val="000000" w:themeColor="text1"/>
                <w:lang w:bidi="ne-NP"/>
              </w:rPr>
              <w:t>Neg</w:t>
            </w:r>
          </w:p>
        </w:tc>
      </w:tr>
      <w:tr w:rsidR="00125ACF" w:rsidRPr="00A55842" w14:paraId="36BD91D3" w14:textId="77777777" w:rsidTr="00125ACF">
        <w:trPr>
          <w:trHeight w:val="290"/>
          <w:jc w:val="center"/>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22E4EFEE" w14:textId="77777777" w:rsidR="00125ACF" w:rsidRPr="00A55842" w:rsidRDefault="00125ACF" w:rsidP="00125ACF">
            <w:pPr>
              <w:jc w:val="center"/>
              <w:rPr>
                <w:color w:val="000000" w:themeColor="text1"/>
                <w:lang w:bidi="ne-NP"/>
              </w:rPr>
            </w:pPr>
            <w:r w:rsidRPr="00A55842">
              <w:rPr>
                <w:color w:val="000000" w:themeColor="text1"/>
                <w:lang w:bidi="ne-NP"/>
              </w:rPr>
              <w:t>151</w:t>
            </w:r>
          </w:p>
        </w:tc>
        <w:tc>
          <w:tcPr>
            <w:tcW w:w="1600" w:type="dxa"/>
            <w:tcBorders>
              <w:top w:val="nil"/>
              <w:left w:val="nil"/>
              <w:bottom w:val="single" w:sz="4" w:space="0" w:color="auto"/>
              <w:right w:val="single" w:sz="4" w:space="0" w:color="auto"/>
            </w:tcBorders>
            <w:shd w:val="clear" w:color="auto" w:fill="auto"/>
            <w:noWrap/>
            <w:vAlign w:val="center"/>
            <w:hideMark/>
          </w:tcPr>
          <w:p w14:paraId="43D534D5" w14:textId="77777777" w:rsidR="00125ACF" w:rsidRPr="00A55842" w:rsidRDefault="00125ACF" w:rsidP="00125ACF">
            <w:pPr>
              <w:jc w:val="center"/>
              <w:rPr>
                <w:color w:val="000000" w:themeColor="text1"/>
                <w:lang w:bidi="ne-NP"/>
              </w:rPr>
            </w:pPr>
            <w:r w:rsidRPr="00A55842">
              <w:rPr>
                <w:color w:val="000000" w:themeColor="text1"/>
                <w:lang w:bidi="ne-NP"/>
              </w:rPr>
              <w:t>151</w:t>
            </w:r>
          </w:p>
        </w:tc>
        <w:tc>
          <w:tcPr>
            <w:tcW w:w="1300" w:type="dxa"/>
            <w:tcBorders>
              <w:top w:val="nil"/>
              <w:left w:val="nil"/>
              <w:bottom w:val="single" w:sz="4" w:space="0" w:color="auto"/>
              <w:right w:val="single" w:sz="4" w:space="0" w:color="auto"/>
            </w:tcBorders>
            <w:shd w:val="clear" w:color="auto" w:fill="auto"/>
            <w:vAlign w:val="center"/>
            <w:hideMark/>
          </w:tcPr>
          <w:p w14:paraId="6558B222" w14:textId="77777777" w:rsidR="00125ACF" w:rsidRPr="00A55842" w:rsidRDefault="00125ACF" w:rsidP="00125ACF">
            <w:pPr>
              <w:jc w:val="center"/>
              <w:rPr>
                <w:color w:val="000000" w:themeColor="text1"/>
                <w:lang w:bidi="ne-NP"/>
              </w:rPr>
            </w:pPr>
            <w:r w:rsidRPr="00A55842">
              <w:rPr>
                <w:color w:val="000000" w:themeColor="text1"/>
                <w:lang w:bidi="ne-NP"/>
              </w:rPr>
              <w:t>PAT</w:t>
            </w:r>
          </w:p>
        </w:tc>
        <w:tc>
          <w:tcPr>
            <w:tcW w:w="1106" w:type="dxa"/>
            <w:tcBorders>
              <w:top w:val="nil"/>
              <w:left w:val="nil"/>
              <w:bottom w:val="single" w:sz="4" w:space="0" w:color="auto"/>
              <w:right w:val="single" w:sz="4" w:space="0" w:color="auto"/>
            </w:tcBorders>
            <w:shd w:val="clear" w:color="auto" w:fill="auto"/>
            <w:noWrap/>
            <w:vAlign w:val="center"/>
            <w:hideMark/>
          </w:tcPr>
          <w:p w14:paraId="16B6ABA1" w14:textId="77777777" w:rsidR="00125ACF" w:rsidRPr="00A55842" w:rsidRDefault="00125ACF" w:rsidP="00125ACF">
            <w:pPr>
              <w:jc w:val="center"/>
              <w:rPr>
                <w:color w:val="000000" w:themeColor="text1"/>
                <w:lang w:bidi="ne-NP"/>
              </w:rPr>
            </w:pPr>
            <w:r w:rsidRPr="00A55842">
              <w:rPr>
                <w:color w:val="000000" w:themeColor="text1"/>
                <w:lang w:bidi="ne-NP"/>
              </w:rPr>
              <w:t>9</w:t>
            </w:r>
          </w:p>
        </w:tc>
        <w:tc>
          <w:tcPr>
            <w:tcW w:w="1234" w:type="dxa"/>
            <w:tcBorders>
              <w:top w:val="nil"/>
              <w:left w:val="nil"/>
              <w:bottom w:val="single" w:sz="4" w:space="0" w:color="auto"/>
              <w:right w:val="single" w:sz="4" w:space="0" w:color="auto"/>
            </w:tcBorders>
            <w:shd w:val="clear" w:color="auto" w:fill="auto"/>
            <w:noWrap/>
            <w:vAlign w:val="center"/>
            <w:hideMark/>
          </w:tcPr>
          <w:p w14:paraId="78E2FAD4" w14:textId="77777777" w:rsidR="00125ACF" w:rsidRPr="00A55842" w:rsidRDefault="00125ACF" w:rsidP="00125ACF">
            <w:pPr>
              <w:jc w:val="center"/>
              <w:rPr>
                <w:color w:val="000000" w:themeColor="text1"/>
                <w:lang w:bidi="ne-NP"/>
              </w:rPr>
            </w:pPr>
            <w:r w:rsidRPr="00A55842">
              <w:rPr>
                <w:color w:val="000000" w:themeColor="text1"/>
                <w:lang w:bidi="ne-NP"/>
              </w:rPr>
              <w:t>142</w:t>
            </w:r>
          </w:p>
        </w:tc>
      </w:tr>
    </w:tbl>
    <w:p w14:paraId="34944396" w14:textId="3B0CC867" w:rsidR="00A1356C" w:rsidRPr="00A55842" w:rsidRDefault="00A1356C">
      <w:pPr>
        <w:spacing w:after="160" w:line="259" w:lineRule="auto"/>
        <w:rPr>
          <w:color w:val="000000" w:themeColor="text1"/>
          <w:lang w:bidi="ne-NP"/>
        </w:rPr>
      </w:pPr>
    </w:p>
    <w:p w14:paraId="7470E112" w14:textId="1055669D" w:rsidR="00125ACF" w:rsidRPr="00A55842" w:rsidRDefault="00900732" w:rsidP="00125ACF">
      <w:pPr>
        <w:spacing w:after="160" w:line="259" w:lineRule="auto"/>
        <w:rPr>
          <w:b/>
          <w:bCs/>
          <w:color w:val="000000" w:themeColor="text1"/>
          <w:u w:val="single"/>
        </w:rPr>
      </w:pPr>
      <w:r w:rsidRPr="00A55842">
        <w:rPr>
          <w:b/>
          <w:bCs/>
          <w:color w:val="000000" w:themeColor="text1"/>
          <w:u w:val="single"/>
        </w:rPr>
        <w:t xml:space="preserve">4.5 </w:t>
      </w:r>
      <w:r w:rsidR="00125ACF" w:rsidRPr="00A55842">
        <w:rPr>
          <w:b/>
          <w:bCs/>
          <w:color w:val="000000" w:themeColor="text1"/>
          <w:u w:val="single"/>
        </w:rPr>
        <w:t>Mycoplasma samples report</w:t>
      </w:r>
    </w:p>
    <w:tbl>
      <w:tblPr>
        <w:tblW w:w="6700" w:type="dxa"/>
        <w:jc w:val="center"/>
        <w:tblLook w:val="04A0" w:firstRow="1" w:lastRow="0" w:firstColumn="1" w:lastColumn="0" w:noHBand="0" w:noVBand="1"/>
      </w:tblPr>
      <w:tblGrid>
        <w:gridCol w:w="1460"/>
        <w:gridCol w:w="1600"/>
        <w:gridCol w:w="1300"/>
        <w:gridCol w:w="1106"/>
        <w:gridCol w:w="1234"/>
      </w:tblGrid>
      <w:tr w:rsidR="00125ACF" w:rsidRPr="00A55842" w14:paraId="50154FC6" w14:textId="77777777" w:rsidTr="00125ACF">
        <w:trPr>
          <w:trHeight w:val="290"/>
          <w:jc w:val="center"/>
        </w:trPr>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1B0C39" w14:textId="13500FAE" w:rsidR="00125ACF" w:rsidRPr="00A55842" w:rsidRDefault="00125ACF" w:rsidP="00125ACF">
            <w:pPr>
              <w:jc w:val="center"/>
              <w:rPr>
                <w:b/>
                <w:bCs/>
                <w:color w:val="000000" w:themeColor="text1"/>
                <w:lang w:bidi="ne-NP"/>
              </w:rPr>
            </w:pPr>
            <w:r w:rsidRPr="00A55842">
              <w:rPr>
                <w:b/>
                <w:bCs/>
                <w:color w:val="000000" w:themeColor="text1"/>
                <w:lang w:bidi="ne-NP"/>
              </w:rPr>
              <w:t xml:space="preserve">Total no of </w:t>
            </w:r>
            <w:r w:rsidRPr="00A55842">
              <w:rPr>
                <w:b/>
                <w:bCs/>
                <w:color w:val="000000" w:themeColor="text1"/>
                <w:lang w:bidi="ne-NP"/>
              </w:rPr>
              <w:lastRenderedPageBreak/>
              <w:t xml:space="preserve">sample </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B0C6FD" w14:textId="77777777" w:rsidR="00125ACF" w:rsidRPr="00A55842" w:rsidRDefault="00125ACF" w:rsidP="00125ACF">
            <w:pPr>
              <w:jc w:val="center"/>
              <w:rPr>
                <w:b/>
                <w:bCs/>
                <w:color w:val="000000" w:themeColor="text1"/>
                <w:lang w:bidi="ne-NP"/>
              </w:rPr>
            </w:pPr>
            <w:r w:rsidRPr="00A55842">
              <w:rPr>
                <w:b/>
                <w:bCs/>
                <w:color w:val="000000" w:themeColor="text1"/>
                <w:lang w:bidi="ne-NP"/>
              </w:rPr>
              <w:lastRenderedPageBreak/>
              <w:t xml:space="preserve">Sample </w:t>
            </w:r>
            <w:r w:rsidRPr="00A55842">
              <w:rPr>
                <w:b/>
                <w:bCs/>
                <w:color w:val="000000" w:themeColor="text1"/>
                <w:lang w:bidi="ne-NP"/>
              </w:rPr>
              <w:lastRenderedPageBreak/>
              <w:t xml:space="preserve">tested </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CEC16A" w14:textId="77777777" w:rsidR="00125ACF" w:rsidRPr="00A55842" w:rsidRDefault="00125ACF" w:rsidP="00125ACF">
            <w:pPr>
              <w:jc w:val="center"/>
              <w:rPr>
                <w:b/>
                <w:bCs/>
                <w:color w:val="000000" w:themeColor="text1"/>
                <w:lang w:bidi="ne-NP"/>
              </w:rPr>
            </w:pPr>
            <w:r w:rsidRPr="00A55842">
              <w:rPr>
                <w:b/>
                <w:bCs/>
                <w:color w:val="000000" w:themeColor="text1"/>
                <w:lang w:bidi="ne-NP"/>
              </w:rPr>
              <w:lastRenderedPageBreak/>
              <w:t xml:space="preserve">Test </w:t>
            </w:r>
            <w:r w:rsidRPr="00A55842">
              <w:rPr>
                <w:b/>
                <w:bCs/>
                <w:color w:val="000000" w:themeColor="text1"/>
                <w:lang w:bidi="ne-NP"/>
              </w:rPr>
              <w:lastRenderedPageBreak/>
              <w:t xml:space="preserve">Method </w:t>
            </w:r>
          </w:p>
        </w:tc>
        <w:tc>
          <w:tcPr>
            <w:tcW w:w="2340" w:type="dxa"/>
            <w:gridSpan w:val="2"/>
            <w:tcBorders>
              <w:top w:val="single" w:sz="4" w:space="0" w:color="auto"/>
              <w:left w:val="nil"/>
              <w:bottom w:val="nil"/>
              <w:right w:val="single" w:sz="4" w:space="0" w:color="000000"/>
            </w:tcBorders>
            <w:shd w:val="clear" w:color="auto" w:fill="auto"/>
            <w:noWrap/>
            <w:vAlign w:val="bottom"/>
            <w:hideMark/>
          </w:tcPr>
          <w:p w14:paraId="43DEA965" w14:textId="77777777" w:rsidR="00125ACF" w:rsidRPr="00A55842" w:rsidRDefault="00125ACF" w:rsidP="00125ACF">
            <w:pPr>
              <w:jc w:val="center"/>
              <w:rPr>
                <w:b/>
                <w:bCs/>
                <w:color w:val="000000" w:themeColor="text1"/>
                <w:lang w:bidi="ne-NP"/>
              </w:rPr>
            </w:pPr>
            <w:r w:rsidRPr="00A55842">
              <w:rPr>
                <w:b/>
                <w:bCs/>
                <w:color w:val="000000" w:themeColor="text1"/>
                <w:lang w:bidi="ne-NP"/>
              </w:rPr>
              <w:lastRenderedPageBreak/>
              <w:t>Result</w:t>
            </w:r>
          </w:p>
        </w:tc>
      </w:tr>
      <w:tr w:rsidR="00125ACF" w:rsidRPr="00A55842" w14:paraId="769A29EB" w14:textId="77777777" w:rsidTr="00125ACF">
        <w:trPr>
          <w:trHeight w:val="290"/>
          <w:jc w:val="center"/>
        </w:trPr>
        <w:tc>
          <w:tcPr>
            <w:tcW w:w="1460" w:type="dxa"/>
            <w:vMerge/>
            <w:tcBorders>
              <w:top w:val="single" w:sz="4" w:space="0" w:color="auto"/>
              <w:left w:val="single" w:sz="4" w:space="0" w:color="auto"/>
              <w:bottom w:val="single" w:sz="4" w:space="0" w:color="000000"/>
              <w:right w:val="single" w:sz="4" w:space="0" w:color="auto"/>
            </w:tcBorders>
            <w:vAlign w:val="center"/>
            <w:hideMark/>
          </w:tcPr>
          <w:p w14:paraId="5CA22EBA" w14:textId="77777777" w:rsidR="00125ACF" w:rsidRPr="00A55842" w:rsidRDefault="00125ACF" w:rsidP="00125ACF">
            <w:pPr>
              <w:rPr>
                <w:b/>
                <w:bCs/>
                <w:color w:val="000000" w:themeColor="text1"/>
                <w:lang w:bidi="ne-NP"/>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14:paraId="54E78091" w14:textId="77777777" w:rsidR="00125ACF" w:rsidRPr="00A55842" w:rsidRDefault="00125ACF" w:rsidP="00125ACF">
            <w:pPr>
              <w:rPr>
                <w:b/>
                <w:bCs/>
                <w:color w:val="000000" w:themeColor="text1"/>
                <w:lang w:bidi="ne-NP"/>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503C2333" w14:textId="77777777" w:rsidR="00125ACF" w:rsidRPr="00A55842" w:rsidRDefault="00125ACF" w:rsidP="00125ACF">
            <w:pPr>
              <w:rPr>
                <w:b/>
                <w:bCs/>
                <w:color w:val="000000" w:themeColor="text1"/>
                <w:lang w:bidi="ne-NP"/>
              </w:rPr>
            </w:pP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14:paraId="2E1F4447" w14:textId="77777777" w:rsidR="00125ACF" w:rsidRPr="00A55842" w:rsidRDefault="00125ACF" w:rsidP="00125ACF">
            <w:pPr>
              <w:jc w:val="center"/>
              <w:rPr>
                <w:b/>
                <w:bCs/>
                <w:color w:val="000000" w:themeColor="text1"/>
                <w:lang w:bidi="ne-NP"/>
              </w:rPr>
            </w:pPr>
            <w:r w:rsidRPr="00A55842">
              <w:rPr>
                <w:b/>
                <w:bCs/>
                <w:color w:val="000000" w:themeColor="text1"/>
                <w:lang w:bidi="ne-NP"/>
              </w:rPr>
              <w:t>Pos</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14:paraId="008B2F17" w14:textId="77777777" w:rsidR="00125ACF" w:rsidRPr="00A55842" w:rsidRDefault="00125ACF" w:rsidP="00125ACF">
            <w:pPr>
              <w:rPr>
                <w:b/>
                <w:bCs/>
                <w:color w:val="000000" w:themeColor="text1"/>
                <w:lang w:bidi="ne-NP"/>
              </w:rPr>
            </w:pPr>
            <w:r w:rsidRPr="00A55842">
              <w:rPr>
                <w:b/>
                <w:bCs/>
                <w:color w:val="000000" w:themeColor="text1"/>
                <w:lang w:bidi="ne-NP"/>
              </w:rPr>
              <w:t>Neg</w:t>
            </w:r>
          </w:p>
        </w:tc>
      </w:tr>
      <w:tr w:rsidR="00125ACF" w:rsidRPr="00A55842" w14:paraId="27F9AC81" w14:textId="77777777" w:rsidTr="00125ACF">
        <w:trPr>
          <w:trHeight w:val="290"/>
          <w:jc w:val="center"/>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13470ECA" w14:textId="77777777" w:rsidR="00125ACF" w:rsidRPr="00A55842" w:rsidRDefault="00125ACF" w:rsidP="00125ACF">
            <w:pPr>
              <w:jc w:val="center"/>
              <w:rPr>
                <w:color w:val="000000" w:themeColor="text1"/>
                <w:lang w:bidi="ne-NP"/>
              </w:rPr>
            </w:pPr>
            <w:r w:rsidRPr="00A55842">
              <w:rPr>
                <w:color w:val="000000" w:themeColor="text1"/>
                <w:lang w:bidi="ne-NP"/>
              </w:rPr>
              <w:lastRenderedPageBreak/>
              <w:t>151</w:t>
            </w:r>
          </w:p>
        </w:tc>
        <w:tc>
          <w:tcPr>
            <w:tcW w:w="1600" w:type="dxa"/>
            <w:tcBorders>
              <w:top w:val="nil"/>
              <w:left w:val="nil"/>
              <w:bottom w:val="single" w:sz="4" w:space="0" w:color="auto"/>
              <w:right w:val="single" w:sz="4" w:space="0" w:color="auto"/>
            </w:tcBorders>
            <w:shd w:val="clear" w:color="auto" w:fill="auto"/>
            <w:noWrap/>
            <w:vAlign w:val="center"/>
            <w:hideMark/>
          </w:tcPr>
          <w:p w14:paraId="280F287C" w14:textId="77777777" w:rsidR="00125ACF" w:rsidRPr="00A55842" w:rsidRDefault="00125ACF" w:rsidP="00125ACF">
            <w:pPr>
              <w:jc w:val="center"/>
              <w:rPr>
                <w:color w:val="000000" w:themeColor="text1"/>
                <w:lang w:bidi="ne-NP"/>
              </w:rPr>
            </w:pPr>
            <w:r w:rsidRPr="00A55842">
              <w:rPr>
                <w:color w:val="000000" w:themeColor="text1"/>
                <w:lang w:bidi="ne-NP"/>
              </w:rPr>
              <w:t>151</w:t>
            </w:r>
          </w:p>
        </w:tc>
        <w:tc>
          <w:tcPr>
            <w:tcW w:w="1300" w:type="dxa"/>
            <w:tcBorders>
              <w:top w:val="nil"/>
              <w:left w:val="nil"/>
              <w:bottom w:val="single" w:sz="4" w:space="0" w:color="auto"/>
              <w:right w:val="single" w:sz="4" w:space="0" w:color="auto"/>
            </w:tcBorders>
            <w:shd w:val="clear" w:color="auto" w:fill="auto"/>
            <w:vAlign w:val="center"/>
            <w:hideMark/>
          </w:tcPr>
          <w:p w14:paraId="6890F35D" w14:textId="223F8BA6" w:rsidR="00125ACF" w:rsidRPr="00A55842" w:rsidRDefault="00125ACF" w:rsidP="00125ACF">
            <w:pPr>
              <w:jc w:val="center"/>
              <w:rPr>
                <w:color w:val="000000" w:themeColor="text1"/>
                <w:lang w:bidi="ne-NP"/>
              </w:rPr>
            </w:pPr>
            <w:r w:rsidRPr="00A55842">
              <w:rPr>
                <w:color w:val="000000" w:themeColor="text1"/>
                <w:lang w:bidi="ne-NP"/>
              </w:rPr>
              <w:t>PAT</w:t>
            </w:r>
          </w:p>
        </w:tc>
        <w:tc>
          <w:tcPr>
            <w:tcW w:w="1106" w:type="dxa"/>
            <w:tcBorders>
              <w:top w:val="nil"/>
              <w:left w:val="nil"/>
              <w:bottom w:val="single" w:sz="4" w:space="0" w:color="auto"/>
              <w:right w:val="single" w:sz="4" w:space="0" w:color="auto"/>
            </w:tcBorders>
            <w:shd w:val="clear" w:color="auto" w:fill="auto"/>
            <w:noWrap/>
            <w:vAlign w:val="center"/>
            <w:hideMark/>
          </w:tcPr>
          <w:p w14:paraId="1BD51A38" w14:textId="77777777" w:rsidR="00125ACF" w:rsidRPr="00A55842" w:rsidRDefault="00125ACF" w:rsidP="00125ACF">
            <w:pPr>
              <w:jc w:val="center"/>
              <w:rPr>
                <w:color w:val="000000" w:themeColor="text1"/>
                <w:lang w:bidi="ne-NP"/>
              </w:rPr>
            </w:pPr>
            <w:r w:rsidRPr="00A55842">
              <w:rPr>
                <w:color w:val="000000" w:themeColor="text1"/>
                <w:lang w:bidi="ne-NP"/>
              </w:rPr>
              <w:t>7</w:t>
            </w:r>
          </w:p>
        </w:tc>
        <w:tc>
          <w:tcPr>
            <w:tcW w:w="1234" w:type="dxa"/>
            <w:tcBorders>
              <w:top w:val="nil"/>
              <w:left w:val="nil"/>
              <w:bottom w:val="single" w:sz="4" w:space="0" w:color="auto"/>
              <w:right w:val="single" w:sz="4" w:space="0" w:color="auto"/>
            </w:tcBorders>
            <w:shd w:val="clear" w:color="auto" w:fill="auto"/>
            <w:noWrap/>
            <w:vAlign w:val="center"/>
            <w:hideMark/>
          </w:tcPr>
          <w:p w14:paraId="595B8B3E" w14:textId="77777777" w:rsidR="00125ACF" w:rsidRPr="00A55842" w:rsidRDefault="00125ACF" w:rsidP="00125ACF">
            <w:pPr>
              <w:jc w:val="center"/>
              <w:rPr>
                <w:color w:val="000000" w:themeColor="text1"/>
                <w:lang w:bidi="ne-NP"/>
              </w:rPr>
            </w:pPr>
            <w:r w:rsidRPr="00A55842">
              <w:rPr>
                <w:color w:val="000000" w:themeColor="text1"/>
                <w:lang w:bidi="ne-NP"/>
              </w:rPr>
              <w:t>144</w:t>
            </w:r>
          </w:p>
        </w:tc>
      </w:tr>
    </w:tbl>
    <w:p w14:paraId="6EBEEB48" w14:textId="05ED5D4E" w:rsidR="00125ACF" w:rsidRPr="00A55842" w:rsidRDefault="00900732" w:rsidP="00125ACF">
      <w:pPr>
        <w:spacing w:after="160" w:line="259" w:lineRule="auto"/>
        <w:rPr>
          <w:b/>
          <w:bCs/>
          <w:color w:val="000000" w:themeColor="text1"/>
          <w:u w:val="single"/>
          <w:lang w:bidi="ne-NP"/>
        </w:rPr>
      </w:pPr>
      <w:r w:rsidRPr="00A55842">
        <w:rPr>
          <w:b/>
          <w:bCs/>
          <w:color w:val="000000" w:themeColor="text1"/>
          <w:u w:val="single"/>
          <w:lang w:bidi="ne-NP"/>
        </w:rPr>
        <w:t xml:space="preserve">4.6 </w:t>
      </w:r>
      <w:r w:rsidR="00125ACF" w:rsidRPr="00A55842">
        <w:rPr>
          <w:b/>
          <w:bCs/>
          <w:color w:val="000000" w:themeColor="text1"/>
          <w:u w:val="single"/>
          <w:lang w:bidi="ne-NP"/>
        </w:rPr>
        <w:t>BSE Report</w:t>
      </w:r>
    </w:p>
    <w:tbl>
      <w:tblPr>
        <w:tblW w:w="4240" w:type="dxa"/>
        <w:jc w:val="center"/>
        <w:tblLook w:val="04A0" w:firstRow="1" w:lastRow="0" w:firstColumn="1" w:lastColumn="0" w:noHBand="0" w:noVBand="1"/>
      </w:tblPr>
      <w:tblGrid>
        <w:gridCol w:w="1160"/>
        <w:gridCol w:w="1220"/>
        <w:gridCol w:w="879"/>
        <w:gridCol w:w="981"/>
      </w:tblGrid>
      <w:tr w:rsidR="00125ACF" w:rsidRPr="00A55842" w14:paraId="2793AF51" w14:textId="77777777" w:rsidTr="00125ACF">
        <w:trPr>
          <w:trHeight w:val="290"/>
          <w:jc w:val="center"/>
        </w:trPr>
        <w:tc>
          <w:tcPr>
            <w:tcW w:w="11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3BB7938" w14:textId="77777777" w:rsidR="00125ACF" w:rsidRPr="00A55842" w:rsidRDefault="00125ACF" w:rsidP="00125ACF">
            <w:pPr>
              <w:jc w:val="center"/>
              <w:rPr>
                <w:b/>
                <w:bCs/>
                <w:color w:val="000000" w:themeColor="text1"/>
                <w:lang w:bidi="ne-NP"/>
              </w:rPr>
            </w:pPr>
            <w:r w:rsidRPr="00A55842">
              <w:rPr>
                <w:b/>
                <w:bCs/>
                <w:color w:val="000000" w:themeColor="text1"/>
                <w:lang w:bidi="ne-NP"/>
              </w:rPr>
              <w:t>Species</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2629E4" w14:textId="77777777" w:rsidR="00125ACF" w:rsidRPr="00A55842" w:rsidRDefault="00125ACF" w:rsidP="00125ACF">
            <w:pPr>
              <w:jc w:val="center"/>
              <w:rPr>
                <w:b/>
                <w:bCs/>
                <w:color w:val="000000" w:themeColor="text1"/>
                <w:lang w:bidi="ne-NP"/>
              </w:rPr>
            </w:pPr>
            <w:r w:rsidRPr="00A55842">
              <w:rPr>
                <w:b/>
                <w:bCs/>
                <w:color w:val="000000" w:themeColor="text1"/>
                <w:lang w:bidi="ne-NP"/>
              </w:rPr>
              <w:t xml:space="preserve">Total no of sample </w:t>
            </w:r>
          </w:p>
        </w:tc>
        <w:tc>
          <w:tcPr>
            <w:tcW w:w="1860" w:type="dxa"/>
            <w:gridSpan w:val="2"/>
            <w:tcBorders>
              <w:top w:val="single" w:sz="4" w:space="0" w:color="auto"/>
              <w:left w:val="nil"/>
              <w:bottom w:val="nil"/>
              <w:right w:val="single" w:sz="4" w:space="0" w:color="000000"/>
            </w:tcBorders>
            <w:shd w:val="clear" w:color="auto" w:fill="auto"/>
            <w:noWrap/>
            <w:vAlign w:val="bottom"/>
            <w:hideMark/>
          </w:tcPr>
          <w:p w14:paraId="1BAF1A61" w14:textId="35D84CEF" w:rsidR="00125ACF" w:rsidRPr="00A55842" w:rsidRDefault="00125ACF" w:rsidP="00125ACF">
            <w:pPr>
              <w:jc w:val="center"/>
              <w:rPr>
                <w:b/>
                <w:bCs/>
                <w:color w:val="000000" w:themeColor="text1"/>
                <w:lang w:bidi="ne-NP"/>
              </w:rPr>
            </w:pPr>
            <w:r w:rsidRPr="00A55842">
              <w:rPr>
                <w:b/>
                <w:bCs/>
                <w:color w:val="000000" w:themeColor="text1"/>
                <w:lang w:bidi="ne-NP"/>
              </w:rPr>
              <w:t>Result</w:t>
            </w:r>
          </w:p>
        </w:tc>
      </w:tr>
      <w:tr w:rsidR="00125ACF" w:rsidRPr="00A55842" w14:paraId="2EF562E1" w14:textId="77777777" w:rsidTr="00125ACF">
        <w:trPr>
          <w:trHeight w:val="290"/>
          <w:jc w:val="center"/>
        </w:trPr>
        <w:tc>
          <w:tcPr>
            <w:tcW w:w="1160" w:type="dxa"/>
            <w:vMerge/>
            <w:tcBorders>
              <w:top w:val="single" w:sz="4" w:space="0" w:color="auto"/>
              <w:left w:val="single" w:sz="4" w:space="0" w:color="auto"/>
              <w:bottom w:val="single" w:sz="4" w:space="0" w:color="000000"/>
              <w:right w:val="single" w:sz="4" w:space="0" w:color="auto"/>
            </w:tcBorders>
            <w:vAlign w:val="center"/>
            <w:hideMark/>
          </w:tcPr>
          <w:p w14:paraId="67B9731E" w14:textId="77777777" w:rsidR="00125ACF" w:rsidRPr="00A55842" w:rsidRDefault="00125ACF" w:rsidP="00125ACF">
            <w:pPr>
              <w:rPr>
                <w:b/>
                <w:bCs/>
                <w:color w:val="000000" w:themeColor="text1"/>
                <w:lang w:bidi="ne-NP"/>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508224AF" w14:textId="77777777" w:rsidR="00125ACF" w:rsidRPr="00A55842" w:rsidRDefault="00125ACF" w:rsidP="00125ACF">
            <w:pPr>
              <w:rPr>
                <w:b/>
                <w:bCs/>
                <w:color w:val="000000" w:themeColor="text1"/>
                <w:lang w:bidi="ne-NP"/>
              </w:rPr>
            </w:pP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6FF72FAC" w14:textId="77777777" w:rsidR="00125ACF" w:rsidRPr="00A55842" w:rsidRDefault="00125ACF" w:rsidP="00125ACF">
            <w:pPr>
              <w:jc w:val="center"/>
              <w:rPr>
                <w:b/>
                <w:bCs/>
                <w:color w:val="000000" w:themeColor="text1"/>
                <w:lang w:bidi="ne-NP"/>
              </w:rPr>
            </w:pPr>
            <w:r w:rsidRPr="00A55842">
              <w:rPr>
                <w:b/>
                <w:bCs/>
                <w:color w:val="000000" w:themeColor="text1"/>
                <w:lang w:bidi="ne-NP"/>
              </w:rPr>
              <w:t>Pos</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14:paraId="78ECC959" w14:textId="77777777" w:rsidR="00125ACF" w:rsidRPr="00A55842" w:rsidRDefault="00125ACF" w:rsidP="00125ACF">
            <w:pPr>
              <w:jc w:val="center"/>
              <w:rPr>
                <w:b/>
                <w:bCs/>
                <w:color w:val="000000" w:themeColor="text1"/>
                <w:lang w:bidi="ne-NP"/>
              </w:rPr>
            </w:pPr>
            <w:r w:rsidRPr="00A55842">
              <w:rPr>
                <w:b/>
                <w:bCs/>
                <w:color w:val="000000" w:themeColor="text1"/>
                <w:lang w:bidi="ne-NP"/>
              </w:rPr>
              <w:t>Neg</w:t>
            </w:r>
          </w:p>
        </w:tc>
      </w:tr>
      <w:tr w:rsidR="00125ACF" w:rsidRPr="00A55842" w14:paraId="4F0BBA4E" w14:textId="77777777" w:rsidTr="00125ACF">
        <w:trPr>
          <w:trHeight w:val="580"/>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A6E331B" w14:textId="77777777" w:rsidR="00125ACF" w:rsidRPr="00A55842" w:rsidRDefault="00125ACF" w:rsidP="00125ACF">
            <w:pPr>
              <w:jc w:val="center"/>
              <w:rPr>
                <w:color w:val="000000" w:themeColor="text1"/>
                <w:lang w:bidi="ne-NP"/>
              </w:rPr>
            </w:pPr>
            <w:r w:rsidRPr="00A55842">
              <w:rPr>
                <w:color w:val="000000" w:themeColor="text1"/>
                <w:lang w:bidi="ne-NP"/>
              </w:rPr>
              <w:t>Cattle</w:t>
            </w:r>
          </w:p>
        </w:tc>
        <w:tc>
          <w:tcPr>
            <w:tcW w:w="1220" w:type="dxa"/>
            <w:tcBorders>
              <w:top w:val="nil"/>
              <w:left w:val="nil"/>
              <w:bottom w:val="single" w:sz="4" w:space="0" w:color="auto"/>
              <w:right w:val="single" w:sz="4" w:space="0" w:color="auto"/>
            </w:tcBorders>
            <w:shd w:val="clear" w:color="auto" w:fill="auto"/>
            <w:vAlign w:val="center"/>
            <w:hideMark/>
          </w:tcPr>
          <w:p w14:paraId="40AB39B2" w14:textId="77777777" w:rsidR="00125ACF" w:rsidRPr="00A55842" w:rsidRDefault="00125ACF" w:rsidP="00125ACF">
            <w:pPr>
              <w:jc w:val="center"/>
              <w:rPr>
                <w:color w:val="000000" w:themeColor="text1"/>
                <w:lang w:bidi="ne-NP"/>
              </w:rPr>
            </w:pPr>
            <w:r w:rsidRPr="00A55842">
              <w:rPr>
                <w:color w:val="000000" w:themeColor="text1"/>
                <w:lang w:bidi="ne-NP"/>
              </w:rPr>
              <w:t>22</w:t>
            </w:r>
          </w:p>
        </w:tc>
        <w:tc>
          <w:tcPr>
            <w:tcW w:w="879" w:type="dxa"/>
            <w:tcBorders>
              <w:top w:val="nil"/>
              <w:left w:val="nil"/>
              <w:bottom w:val="single" w:sz="4" w:space="0" w:color="auto"/>
              <w:right w:val="single" w:sz="4" w:space="0" w:color="auto"/>
            </w:tcBorders>
            <w:shd w:val="clear" w:color="auto" w:fill="auto"/>
            <w:noWrap/>
            <w:vAlign w:val="bottom"/>
            <w:hideMark/>
          </w:tcPr>
          <w:p w14:paraId="188500F7" w14:textId="4C699102" w:rsidR="00125ACF" w:rsidRPr="00A55842" w:rsidRDefault="00125ACF" w:rsidP="00125ACF">
            <w:pPr>
              <w:jc w:val="center"/>
              <w:rPr>
                <w:color w:val="000000" w:themeColor="text1"/>
                <w:lang w:bidi="ne-NP"/>
              </w:rPr>
            </w:pPr>
            <w:r w:rsidRPr="00A55842">
              <w:rPr>
                <w:color w:val="000000" w:themeColor="text1"/>
                <w:lang w:bidi="ne-NP"/>
              </w:rPr>
              <w:t> </w:t>
            </w:r>
          </w:p>
        </w:tc>
        <w:tc>
          <w:tcPr>
            <w:tcW w:w="981" w:type="dxa"/>
            <w:tcBorders>
              <w:top w:val="nil"/>
              <w:left w:val="nil"/>
              <w:bottom w:val="single" w:sz="4" w:space="0" w:color="auto"/>
              <w:right w:val="single" w:sz="4" w:space="0" w:color="auto"/>
            </w:tcBorders>
            <w:shd w:val="clear" w:color="auto" w:fill="auto"/>
            <w:noWrap/>
            <w:vAlign w:val="center"/>
            <w:hideMark/>
          </w:tcPr>
          <w:p w14:paraId="4182B94E" w14:textId="38AE8352" w:rsidR="00125ACF" w:rsidRPr="00A55842" w:rsidRDefault="00125ACF" w:rsidP="00125ACF">
            <w:pPr>
              <w:jc w:val="center"/>
              <w:rPr>
                <w:color w:val="000000" w:themeColor="text1"/>
                <w:lang w:bidi="ne-NP"/>
              </w:rPr>
            </w:pPr>
            <w:r w:rsidRPr="00A55842">
              <w:rPr>
                <w:color w:val="000000" w:themeColor="text1"/>
                <w:lang w:bidi="ne-NP"/>
              </w:rPr>
              <w:t>22 </w:t>
            </w:r>
          </w:p>
        </w:tc>
      </w:tr>
    </w:tbl>
    <w:p w14:paraId="24A817E7" w14:textId="30FF3EE7" w:rsidR="004C35AD" w:rsidRPr="00A55842" w:rsidRDefault="004C35AD" w:rsidP="00125ACF">
      <w:pPr>
        <w:spacing w:after="160" w:line="259" w:lineRule="auto"/>
        <w:rPr>
          <w:b/>
          <w:bCs/>
          <w:color w:val="000000" w:themeColor="text1"/>
          <w:lang w:bidi="ne-NP"/>
        </w:rPr>
      </w:pPr>
    </w:p>
    <w:p w14:paraId="31DD98B8" w14:textId="6EF5BDAD" w:rsidR="00B04FC5" w:rsidRPr="00A55842" w:rsidRDefault="00B04FC5">
      <w:pPr>
        <w:spacing w:after="160" w:line="259" w:lineRule="auto"/>
        <w:rPr>
          <w:b/>
          <w:bCs/>
          <w:color w:val="000000" w:themeColor="text1"/>
          <w:u w:val="single"/>
          <w:lang w:bidi="ne-NP"/>
        </w:rPr>
      </w:pPr>
      <w:r w:rsidRPr="00A55842">
        <w:rPr>
          <w:b/>
          <w:bCs/>
          <w:color w:val="000000" w:themeColor="text1"/>
          <w:u w:val="single"/>
          <w:lang w:bidi="ne-NP"/>
        </w:rPr>
        <w:t>4.7 Surveillance of Avian Influenza at Surkhet and Dang</w:t>
      </w:r>
    </w:p>
    <w:p w14:paraId="647A8C75" w14:textId="77777777" w:rsidR="00B04FC5" w:rsidRPr="00A55842" w:rsidRDefault="00B04FC5">
      <w:pPr>
        <w:spacing w:after="160" w:line="259" w:lineRule="auto"/>
        <w:rPr>
          <w:b/>
          <w:bCs/>
          <w:color w:val="000000" w:themeColor="text1"/>
          <w:u w:val="single"/>
          <w:lang w:bidi="ne-NP"/>
        </w:rPr>
      </w:pPr>
    </w:p>
    <w:tbl>
      <w:tblPr>
        <w:tblStyle w:val="TableGrid1"/>
        <w:tblW w:w="10180" w:type="dxa"/>
        <w:tblLook w:val="0420" w:firstRow="1" w:lastRow="0" w:firstColumn="0" w:lastColumn="0" w:noHBand="0" w:noVBand="1"/>
      </w:tblPr>
      <w:tblGrid>
        <w:gridCol w:w="1580"/>
        <w:gridCol w:w="2000"/>
        <w:gridCol w:w="2640"/>
        <w:gridCol w:w="2020"/>
        <w:gridCol w:w="1940"/>
      </w:tblGrid>
      <w:tr w:rsidR="00B04FC5" w:rsidRPr="00A55842" w14:paraId="3C722CC4" w14:textId="77777777" w:rsidTr="00B04FC5">
        <w:trPr>
          <w:trHeight w:val="611"/>
        </w:trPr>
        <w:tc>
          <w:tcPr>
            <w:tcW w:w="1580" w:type="dxa"/>
            <w:hideMark/>
          </w:tcPr>
          <w:p w14:paraId="416F8C53" w14:textId="77777777" w:rsidR="00B04FC5" w:rsidRPr="00A55842" w:rsidRDefault="00B04FC5" w:rsidP="00B04FC5">
            <w:pPr>
              <w:spacing w:after="160" w:line="259" w:lineRule="auto"/>
              <w:rPr>
                <w:b/>
                <w:bCs/>
                <w:color w:val="000000" w:themeColor="text1"/>
                <w:sz w:val="24"/>
                <w:szCs w:val="28"/>
              </w:rPr>
            </w:pPr>
            <w:r w:rsidRPr="00A55842">
              <w:rPr>
                <w:b/>
                <w:bCs/>
                <w:color w:val="000000" w:themeColor="text1"/>
                <w:sz w:val="24"/>
                <w:szCs w:val="28"/>
              </w:rPr>
              <w:t>Location</w:t>
            </w:r>
          </w:p>
        </w:tc>
        <w:tc>
          <w:tcPr>
            <w:tcW w:w="2000" w:type="dxa"/>
            <w:hideMark/>
          </w:tcPr>
          <w:p w14:paraId="6F673666" w14:textId="77777777" w:rsidR="00B04FC5" w:rsidRPr="00A55842" w:rsidRDefault="00B04FC5" w:rsidP="00B04FC5">
            <w:pPr>
              <w:spacing w:after="160" w:line="259" w:lineRule="auto"/>
              <w:rPr>
                <w:b/>
                <w:bCs/>
                <w:color w:val="000000" w:themeColor="text1"/>
                <w:sz w:val="24"/>
                <w:szCs w:val="28"/>
              </w:rPr>
            </w:pPr>
            <w:r w:rsidRPr="00A55842">
              <w:rPr>
                <w:b/>
                <w:bCs/>
                <w:color w:val="000000" w:themeColor="text1"/>
                <w:sz w:val="24"/>
                <w:szCs w:val="28"/>
              </w:rPr>
              <w:t>Tracheal swab</w:t>
            </w:r>
          </w:p>
        </w:tc>
        <w:tc>
          <w:tcPr>
            <w:tcW w:w="2640" w:type="dxa"/>
            <w:hideMark/>
          </w:tcPr>
          <w:p w14:paraId="659ED69F" w14:textId="77777777" w:rsidR="00B04FC5" w:rsidRPr="00A55842" w:rsidRDefault="00B04FC5" w:rsidP="00B04FC5">
            <w:pPr>
              <w:spacing w:after="160" w:line="259" w:lineRule="auto"/>
              <w:rPr>
                <w:b/>
                <w:bCs/>
                <w:color w:val="000000" w:themeColor="text1"/>
                <w:sz w:val="24"/>
                <w:szCs w:val="28"/>
              </w:rPr>
            </w:pPr>
            <w:r w:rsidRPr="00A55842">
              <w:rPr>
                <w:b/>
                <w:bCs/>
                <w:color w:val="000000" w:themeColor="text1"/>
                <w:sz w:val="24"/>
                <w:szCs w:val="28"/>
              </w:rPr>
              <w:t>Environmental swab</w:t>
            </w:r>
          </w:p>
        </w:tc>
        <w:tc>
          <w:tcPr>
            <w:tcW w:w="2020" w:type="dxa"/>
            <w:hideMark/>
          </w:tcPr>
          <w:p w14:paraId="199C7D70" w14:textId="77777777" w:rsidR="00B04FC5" w:rsidRPr="00A55842" w:rsidRDefault="00B04FC5" w:rsidP="00B04FC5">
            <w:pPr>
              <w:spacing w:after="160" w:line="259" w:lineRule="auto"/>
              <w:rPr>
                <w:b/>
                <w:bCs/>
                <w:color w:val="000000" w:themeColor="text1"/>
                <w:sz w:val="24"/>
                <w:szCs w:val="28"/>
              </w:rPr>
            </w:pPr>
            <w:r w:rsidRPr="00A55842">
              <w:rPr>
                <w:b/>
                <w:bCs/>
                <w:color w:val="000000" w:themeColor="text1"/>
                <w:sz w:val="24"/>
                <w:szCs w:val="28"/>
              </w:rPr>
              <w:t>Pig Nasal swab</w:t>
            </w:r>
          </w:p>
        </w:tc>
        <w:tc>
          <w:tcPr>
            <w:tcW w:w="1940" w:type="dxa"/>
            <w:hideMark/>
          </w:tcPr>
          <w:p w14:paraId="2384E5D7" w14:textId="77777777" w:rsidR="00B04FC5" w:rsidRPr="00A55842" w:rsidRDefault="00B04FC5" w:rsidP="00B04FC5">
            <w:pPr>
              <w:spacing w:after="160" w:line="259" w:lineRule="auto"/>
              <w:rPr>
                <w:b/>
                <w:bCs/>
                <w:color w:val="000000" w:themeColor="text1"/>
                <w:sz w:val="24"/>
                <w:szCs w:val="28"/>
              </w:rPr>
            </w:pPr>
            <w:r w:rsidRPr="00A55842">
              <w:rPr>
                <w:b/>
                <w:bCs/>
                <w:color w:val="000000" w:themeColor="text1"/>
                <w:sz w:val="24"/>
                <w:szCs w:val="28"/>
              </w:rPr>
              <w:t>Total</w:t>
            </w:r>
          </w:p>
        </w:tc>
      </w:tr>
      <w:tr w:rsidR="00B04FC5" w:rsidRPr="00A55842" w14:paraId="7792C055" w14:textId="77777777" w:rsidTr="00B04FC5">
        <w:trPr>
          <w:trHeight w:val="260"/>
        </w:trPr>
        <w:tc>
          <w:tcPr>
            <w:tcW w:w="1580" w:type="dxa"/>
            <w:hideMark/>
          </w:tcPr>
          <w:p w14:paraId="032C35DF" w14:textId="77777777" w:rsidR="00B04FC5" w:rsidRPr="00A55842" w:rsidRDefault="00B04FC5" w:rsidP="00B04FC5">
            <w:pPr>
              <w:spacing w:after="160" w:line="259" w:lineRule="auto"/>
              <w:rPr>
                <w:color w:val="000000" w:themeColor="text1"/>
                <w:sz w:val="24"/>
                <w:szCs w:val="28"/>
              </w:rPr>
            </w:pPr>
            <w:r w:rsidRPr="00A55842">
              <w:rPr>
                <w:color w:val="000000" w:themeColor="text1"/>
                <w:sz w:val="24"/>
                <w:szCs w:val="28"/>
              </w:rPr>
              <w:t>Dang</w:t>
            </w:r>
          </w:p>
        </w:tc>
        <w:tc>
          <w:tcPr>
            <w:tcW w:w="2000" w:type="dxa"/>
            <w:hideMark/>
          </w:tcPr>
          <w:p w14:paraId="521B573F" w14:textId="77777777" w:rsidR="00B04FC5" w:rsidRPr="00A55842" w:rsidRDefault="00B04FC5" w:rsidP="00B04FC5">
            <w:pPr>
              <w:spacing w:after="160" w:line="259" w:lineRule="auto"/>
              <w:rPr>
                <w:color w:val="000000" w:themeColor="text1"/>
                <w:sz w:val="24"/>
                <w:szCs w:val="28"/>
              </w:rPr>
            </w:pPr>
            <w:r w:rsidRPr="00A55842">
              <w:rPr>
                <w:color w:val="000000" w:themeColor="text1"/>
                <w:sz w:val="24"/>
                <w:szCs w:val="28"/>
              </w:rPr>
              <w:t>61</w:t>
            </w:r>
          </w:p>
        </w:tc>
        <w:tc>
          <w:tcPr>
            <w:tcW w:w="2640" w:type="dxa"/>
            <w:hideMark/>
          </w:tcPr>
          <w:p w14:paraId="7DEEDE4F" w14:textId="7E28AFCC" w:rsidR="00B04FC5" w:rsidRPr="00A55842" w:rsidRDefault="00B04FC5" w:rsidP="00B04FC5">
            <w:pPr>
              <w:spacing w:after="160" w:line="259" w:lineRule="auto"/>
              <w:rPr>
                <w:color w:val="000000" w:themeColor="text1"/>
                <w:sz w:val="24"/>
                <w:szCs w:val="28"/>
              </w:rPr>
            </w:pPr>
            <w:r w:rsidRPr="00A55842">
              <w:rPr>
                <w:color w:val="000000" w:themeColor="text1"/>
                <w:sz w:val="24"/>
                <w:szCs w:val="28"/>
              </w:rPr>
              <w:t>87 (19)</w:t>
            </w:r>
          </w:p>
        </w:tc>
        <w:tc>
          <w:tcPr>
            <w:tcW w:w="2020" w:type="dxa"/>
            <w:hideMark/>
          </w:tcPr>
          <w:p w14:paraId="4FD3660C" w14:textId="77777777" w:rsidR="00B04FC5" w:rsidRPr="00A55842" w:rsidRDefault="00B04FC5" w:rsidP="00B04FC5">
            <w:pPr>
              <w:spacing w:after="160" w:line="259" w:lineRule="auto"/>
              <w:rPr>
                <w:color w:val="000000" w:themeColor="text1"/>
                <w:sz w:val="24"/>
                <w:szCs w:val="28"/>
              </w:rPr>
            </w:pPr>
            <w:r w:rsidRPr="00A55842">
              <w:rPr>
                <w:color w:val="000000" w:themeColor="text1"/>
                <w:sz w:val="24"/>
                <w:szCs w:val="28"/>
              </w:rPr>
              <w:t>14</w:t>
            </w:r>
          </w:p>
        </w:tc>
        <w:tc>
          <w:tcPr>
            <w:tcW w:w="1940" w:type="dxa"/>
            <w:hideMark/>
          </w:tcPr>
          <w:p w14:paraId="7BFEC32E" w14:textId="77777777" w:rsidR="00B04FC5" w:rsidRPr="00A55842" w:rsidRDefault="00B04FC5" w:rsidP="00B04FC5">
            <w:pPr>
              <w:spacing w:after="160" w:line="259" w:lineRule="auto"/>
              <w:rPr>
                <w:color w:val="000000" w:themeColor="text1"/>
                <w:sz w:val="24"/>
                <w:szCs w:val="28"/>
              </w:rPr>
            </w:pPr>
            <w:r w:rsidRPr="00A55842">
              <w:rPr>
                <w:color w:val="000000" w:themeColor="text1"/>
                <w:sz w:val="24"/>
                <w:szCs w:val="28"/>
              </w:rPr>
              <w:t>162</w:t>
            </w:r>
          </w:p>
        </w:tc>
      </w:tr>
      <w:tr w:rsidR="00B04FC5" w:rsidRPr="00A55842" w14:paraId="1F9D2865" w14:textId="77777777" w:rsidTr="00B04FC5">
        <w:trPr>
          <w:trHeight w:val="431"/>
        </w:trPr>
        <w:tc>
          <w:tcPr>
            <w:tcW w:w="1580" w:type="dxa"/>
            <w:hideMark/>
          </w:tcPr>
          <w:p w14:paraId="53E96A33" w14:textId="77777777" w:rsidR="00B04FC5" w:rsidRPr="00A55842" w:rsidRDefault="00B04FC5" w:rsidP="00B04FC5">
            <w:pPr>
              <w:spacing w:after="160" w:line="259" w:lineRule="auto"/>
              <w:rPr>
                <w:color w:val="000000" w:themeColor="text1"/>
                <w:sz w:val="24"/>
                <w:szCs w:val="28"/>
              </w:rPr>
            </w:pPr>
            <w:r w:rsidRPr="00A55842">
              <w:rPr>
                <w:color w:val="000000" w:themeColor="text1"/>
                <w:sz w:val="24"/>
                <w:szCs w:val="28"/>
              </w:rPr>
              <w:t>Surkhet</w:t>
            </w:r>
          </w:p>
        </w:tc>
        <w:tc>
          <w:tcPr>
            <w:tcW w:w="2000" w:type="dxa"/>
            <w:hideMark/>
          </w:tcPr>
          <w:p w14:paraId="3C9C00F7" w14:textId="77777777" w:rsidR="00B04FC5" w:rsidRPr="00A55842" w:rsidRDefault="00B04FC5" w:rsidP="00B04FC5">
            <w:pPr>
              <w:spacing w:after="160" w:line="259" w:lineRule="auto"/>
              <w:rPr>
                <w:color w:val="000000" w:themeColor="text1"/>
                <w:sz w:val="24"/>
                <w:szCs w:val="28"/>
              </w:rPr>
            </w:pPr>
            <w:r w:rsidRPr="00A55842">
              <w:rPr>
                <w:color w:val="000000" w:themeColor="text1"/>
                <w:sz w:val="24"/>
                <w:szCs w:val="28"/>
              </w:rPr>
              <w:t>62</w:t>
            </w:r>
          </w:p>
        </w:tc>
        <w:tc>
          <w:tcPr>
            <w:tcW w:w="2640" w:type="dxa"/>
            <w:hideMark/>
          </w:tcPr>
          <w:p w14:paraId="47DDE6C9" w14:textId="77777777" w:rsidR="00B04FC5" w:rsidRPr="00A55842" w:rsidRDefault="00B04FC5" w:rsidP="00B04FC5">
            <w:pPr>
              <w:spacing w:after="160" w:line="259" w:lineRule="auto"/>
              <w:rPr>
                <w:color w:val="000000" w:themeColor="text1"/>
                <w:sz w:val="24"/>
                <w:szCs w:val="28"/>
              </w:rPr>
            </w:pPr>
            <w:r w:rsidRPr="00A55842">
              <w:rPr>
                <w:color w:val="000000" w:themeColor="text1"/>
                <w:sz w:val="24"/>
                <w:szCs w:val="28"/>
              </w:rPr>
              <w:t>80 (45)</w:t>
            </w:r>
          </w:p>
        </w:tc>
        <w:tc>
          <w:tcPr>
            <w:tcW w:w="2020" w:type="dxa"/>
            <w:hideMark/>
          </w:tcPr>
          <w:p w14:paraId="26EB8BCE" w14:textId="77777777" w:rsidR="00B04FC5" w:rsidRPr="00A55842" w:rsidRDefault="00B04FC5" w:rsidP="00B04FC5">
            <w:pPr>
              <w:spacing w:after="160" w:line="259" w:lineRule="auto"/>
              <w:rPr>
                <w:color w:val="000000" w:themeColor="text1"/>
                <w:sz w:val="24"/>
                <w:szCs w:val="28"/>
              </w:rPr>
            </w:pPr>
            <w:r w:rsidRPr="00A55842">
              <w:rPr>
                <w:color w:val="000000" w:themeColor="text1"/>
                <w:sz w:val="24"/>
                <w:szCs w:val="28"/>
              </w:rPr>
              <w:t>11</w:t>
            </w:r>
          </w:p>
        </w:tc>
        <w:tc>
          <w:tcPr>
            <w:tcW w:w="1940" w:type="dxa"/>
            <w:hideMark/>
          </w:tcPr>
          <w:p w14:paraId="355F2F0F" w14:textId="77777777" w:rsidR="00B04FC5" w:rsidRPr="00A55842" w:rsidRDefault="00B04FC5" w:rsidP="00B04FC5">
            <w:pPr>
              <w:spacing w:after="160" w:line="259" w:lineRule="auto"/>
              <w:rPr>
                <w:color w:val="000000" w:themeColor="text1"/>
                <w:sz w:val="24"/>
                <w:szCs w:val="28"/>
              </w:rPr>
            </w:pPr>
            <w:r w:rsidRPr="00A55842">
              <w:rPr>
                <w:color w:val="000000" w:themeColor="text1"/>
                <w:sz w:val="24"/>
                <w:szCs w:val="28"/>
              </w:rPr>
              <w:t>153</w:t>
            </w:r>
          </w:p>
        </w:tc>
      </w:tr>
      <w:tr w:rsidR="00B04FC5" w:rsidRPr="00A55842" w14:paraId="73AFC3B7" w14:textId="77777777" w:rsidTr="00B04FC5">
        <w:trPr>
          <w:trHeight w:val="413"/>
        </w:trPr>
        <w:tc>
          <w:tcPr>
            <w:tcW w:w="1580" w:type="dxa"/>
            <w:hideMark/>
          </w:tcPr>
          <w:p w14:paraId="6B236B47" w14:textId="77777777" w:rsidR="00B04FC5" w:rsidRPr="00A55842" w:rsidRDefault="00B04FC5" w:rsidP="00B04FC5">
            <w:pPr>
              <w:spacing w:after="160" w:line="259" w:lineRule="auto"/>
              <w:rPr>
                <w:color w:val="000000" w:themeColor="text1"/>
                <w:sz w:val="24"/>
                <w:szCs w:val="28"/>
              </w:rPr>
            </w:pPr>
            <w:r w:rsidRPr="00A55842">
              <w:rPr>
                <w:color w:val="000000" w:themeColor="text1"/>
                <w:sz w:val="24"/>
                <w:szCs w:val="28"/>
              </w:rPr>
              <w:t>Total</w:t>
            </w:r>
          </w:p>
        </w:tc>
        <w:tc>
          <w:tcPr>
            <w:tcW w:w="2000" w:type="dxa"/>
            <w:hideMark/>
          </w:tcPr>
          <w:p w14:paraId="48D772A9" w14:textId="77777777" w:rsidR="00B04FC5" w:rsidRPr="00A55842" w:rsidRDefault="00B04FC5" w:rsidP="00B04FC5">
            <w:pPr>
              <w:spacing w:after="160" w:line="259" w:lineRule="auto"/>
              <w:rPr>
                <w:color w:val="000000" w:themeColor="text1"/>
                <w:sz w:val="24"/>
                <w:szCs w:val="28"/>
              </w:rPr>
            </w:pPr>
            <w:r w:rsidRPr="00A55842">
              <w:rPr>
                <w:color w:val="000000" w:themeColor="text1"/>
                <w:sz w:val="24"/>
                <w:szCs w:val="28"/>
              </w:rPr>
              <w:t>123</w:t>
            </w:r>
          </w:p>
        </w:tc>
        <w:tc>
          <w:tcPr>
            <w:tcW w:w="2640" w:type="dxa"/>
            <w:hideMark/>
          </w:tcPr>
          <w:p w14:paraId="0C569E94" w14:textId="6299EC3D" w:rsidR="00B04FC5" w:rsidRPr="00A55842" w:rsidRDefault="00B04FC5" w:rsidP="00B04FC5">
            <w:pPr>
              <w:spacing w:after="160" w:line="259" w:lineRule="auto"/>
              <w:rPr>
                <w:color w:val="000000" w:themeColor="text1"/>
                <w:sz w:val="24"/>
                <w:szCs w:val="28"/>
              </w:rPr>
            </w:pPr>
            <w:r w:rsidRPr="00A55842">
              <w:rPr>
                <w:color w:val="000000" w:themeColor="text1"/>
                <w:sz w:val="24"/>
                <w:szCs w:val="28"/>
              </w:rPr>
              <w:t>167 (64)</w:t>
            </w:r>
          </w:p>
        </w:tc>
        <w:tc>
          <w:tcPr>
            <w:tcW w:w="2020" w:type="dxa"/>
            <w:hideMark/>
          </w:tcPr>
          <w:p w14:paraId="720E5DCB" w14:textId="77777777" w:rsidR="00B04FC5" w:rsidRPr="00A55842" w:rsidRDefault="00B04FC5" w:rsidP="00B04FC5">
            <w:pPr>
              <w:spacing w:after="160" w:line="259" w:lineRule="auto"/>
              <w:rPr>
                <w:color w:val="000000" w:themeColor="text1"/>
                <w:sz w:val="24"/>
                <w:szCs w:val="28"/>
              </w:rPr>
            </w:pPr>
            <w:r w:rsidRPr="00A55842">
              <w:rPr>
                <w:color w:val="000000" w:themeColor="text1"/>
                <w:sz w:val="24"/>
                <w:szCs w:val="28"/>
              </w:rPr>
              <w:t>25</w:t>
            </w:r>
          </w:p>
        </w:tc>
        <w:tc>
          <w:tcPr>
            <w:tcW w:w="1940" w:type="dxa"/>
            <w:hideMark/>
          </w:tcPr>
          <w:p w14:paraId="2C312045" w14:textId="77777777" w:rsidR="00B04FC5" w:rsidRPr="00A55842" w:rsidRDefault="00B04FC5" w:rsidP="00B04FC5">
            <w:pPr>
              <w:spacing w:after="160" w:line="259" w:lineRule="auto"/>
              <w:rPr>
                <w:color w:val="000000" w:themeColor="text1"/>
                <w:sz w:val="24"/>
                <w:szCs w:val="28"/>
              </w:rPr>
            </w:pPr>
            <w:r w:rsidRPr="00A55842">
              <w:rPr>
                <w:color w:val="000000" w:themeColor="text1"/>
                <w:sz w:val="24"/>
                <w:szCs w:val="28"/>
              </w:rPr>
              <w:t>315</w:t>
            </w:r>
          </w:p>
        </w:tc>
      </w:tr>
    </w:tbl>
    <w:p w14:paraId="54D6015D" w14:textId="6F33B4B6" w:rsidR="00125ACF" w:rsidRPr="00A55842" w:rsidRDefault="004C35AD" w:rsidP="00125ACF">
      <w:pPr>
        <w:spacing w:after="160" w:line="259" w:lineRule="auto"/>
        <w:rPr>
          <w:b/>
          <w:bCs/>
          <w:color w:val="000000" w:themeColor="text1"/>
          <w:u w:val="single"/>
          <w:lang w:bidi="ne-NP"/>
        </w:rPr>
      </w:pPr>
      <w:r w:rsidRPr="00A55842">
        <w:rPr>
          <w:b/>
          <w:bCs/>
          <w:color w:val="000000" w:themeColor="text1"/>
          <w:u w:val="single"/>
          <w:lang w:bidi="ne-NP"/>
        </w:rPr>
        <w:br w:type="page"/>
      </w:r>
    </w:p>
    <w:p w14:paraId="5B6D3381" w14:textId="702E075C" w:rsidR="000279A6" w:rsidRPr="00A55842" w:rsidRDefault="00900732" w:rsidP="006E4377">
      <w:pPr>
        <w:pStyle w:val="Heading1"/>
        <w:rPr>
          <w:rFonts w:cs="Times New Roman"/>
          <w:color w:val="000000" w:themeColor="text1"/>
          <w:lang w:bidi="ne-NP"/>
        </w:rPr>
      </w:pPr>
      <w:bookmarkStart w:id="34" w:name="_Toc214017301"/>
      <w:r w:rsidRPr="00A55842">
        <w:rPr>
          <w:rFonts w:cs="Times New Roman"/>
          <w:color w:val="000000" w:themeColor="text1"/>
          <w:lang w:bidi="ne-NP"/>
        </w:rPr>
        <w:lastRenderedPageBreak/>
        <w:t>5</w:t>
      </w:r>
      <w:r w:rsidR="006E4377" w:rsidRPr="00A55842">
        <w:rPr>
          <w:rFonts w:cs="Times New Roman"/>
          <w:color w:val="000000" w:themeColor="text1"/>
          <w:lang w:bidi="ne-NP"/>
        </w:rPr>
        <w:t>. Staff details</w:t>
      </w:r>
      <w:bookmarkEnd w:id="34"/>
    </w:p>
    <w:p w14:paraId="695128C8" w14:textId="7D337A9B" w:rsidR="0053382D" w:rsidRPr="00A55842" w:rsidRDefault="00444E1A" w:rsidP="00444E1A">
      <w:pPr>
        <w:jc w:val="both"/>
        <w:rPr>
          <w:color w:val="000000" w:themeColor="text1"/>
          <w:lang w:bidi="ne-NP"/>
        </w:rPr>
      </w:pPr>
      <w:r w:rsidRPr="00A55842">
        <w:rPr>
          <w:color w:val="000000" w:themeColor="text1"/>
        </w:rPr>
        <w:t>The table below provides a comprehensive list of the staff members at the Veterinary Laboratory, Surkhet, including their designations, contact numbers, and email addresses for correspondence.</w:t>
      </w:r>
    </w:p>
    <w:p w14:paraId="02D118A5" w14:textId="77777777" w:rsidR="006E4377" w:rsidRPr="00A55842" w:rsidRDefault="006E4377" w:rsidP="006E4377">
      <w:pPr>
        <w:rPr>
          <w:color w:val="000000" w:themeColor="text1"/>
          <w:lang w:bidi="ne-NP"/>
        </w:rPr>
      </w:pPr>
    </w:p>
    <w:tbl>
      <w:tblPr>
        <w:tblStyle w:val="TableGrid"/>
        <w:tblW w:w="9834" w:type="dxa"/>
        <w:jc w:val="center"/>
        <w:tblLook w:val="04A0" w:firstRow="1" w:lastRow="0" w:firstColumn="1" w:lastColumn="0" w:noHBand="0" w:noVBand="1"/>
      </w:tblPr>
      <w:tblGrid>
        <w:gridCol w:w="767"/>
        <w:gridCol w:w="2440"/>
        <w:gridCol w:w="2134"/>
        <w:gridCol w:w="1416"/>
        <w:gridCol w:w="3077"/>
      </w:tblGrid>
      <w:tr w:rsidR="004A6935" w:rsidRPr="00A55842" w14:paraId="1E603D1F" w14:textId="77777777" w:rsidTr="004A6935">
        <w:trPr>
          <w:trHeight w:val="436"/>
          <w:jc w:val="center"/>
        </w:trPr>
        <w:tc>
          <w:tcPr>
            <w:tcW w:w="767" w:type="dxa"/>
          </w:tcPr>
          <w:p w14:paraId="65BA5C62" w14:textId="2C4BCFA0" w:rsidR="006E4377" w:rsidRPr="00A55842" w:rsidRDefault="006E4377" w:rsidP="009A609F">
            <w:pPr>
              <w:spacing w:line="360" w:lineRule="auto"/>
              <w:jc w:val="center"/>
              <w:rPr>
                <w:b/>
                <w:bCs/>
                <w:color w:val="000000" w:themeColor="text1"/>
                <w:sz w:val="24"/>
                <w:szCs w:val="24"/>
                <w:lang w:bidi="ne-NP"/>
              </w:rPr>
            </w:pPr>
            <w:r w:rsidRPr="00A55842">
              <w:rPr>
                <w:b/>
                <w:bCs/>
                <w:color w:val="000000" w:themeColor="text1"/>
                <w:sz w:val="24"/>
                <w:szCs w:val="24"/>
                <w:lang w:bidi="ne-NP"/>
              </w:rPr>
              <w:t>S.N</w:t>
            </w:r>
          </w:p>
        </w:tc>
        <w:tc>
          <w:tcPr>
            <w:tcW w:w="2440" w:type="dxa"/>
          </w:tcPr>
          <w:p w14:paraId="397718CF" w14:textId="438FDEE2" w:rsidR="006E4377" w:rsidRPr="00A55842" w:rsidRDefault="006E4377" w:rsidP="009A609F">
            <w:pPr>
              <w:spacing w:line="360" w:lineRule="auto"/>
              <w:jc w:val="center"/>
              <w:rPr>
                <w:b/>
                <w:bCs/>
                <w:color w:val="000000" w:themeColor="text1"/>
                <w:sz w:val="24"/>
                <w:szCs w:val="24"/>
                <w:lang w:bidi="ne-NP"/>
              </w:rPr>
            </w:pPr>
            <w:r w:rsidRPr="00A55842">
              <w:rPr>
                <w:b/>
                <w:bCs/>
                <w:color w:val="000000" w:themeColor="text1"/>
                <w:sz w:val="24"/>
                <w:szCs w:val="24"/>
                <w:lang w:bidi="ne-NP"/>
              </w:rPr>
              <w:t>Name of staff</w:t>
            </w:r>
          </w:p>
        </w:tc>
        <w:tc>
          <w:tcPr>
            <w:tcW w:w="2134" w:type="dxa"/>
          </w:tcPr>
          <w:p w14:paraId="28FF84AF" w14:textId="49E7735C" w:rsidR="006E4377" w:rsidRPr="00A55842" w:rsidRDefault="006E4377" w:rsidP="009A609F">
            <w:pPr>
              <w:spacing w:line="360" w:lineRule="auto"/>
              <w:jc w:val="center"/>
              <w:rPr>
                <w:b/>
                <w:bCs/>
                <w:color w:val="000000" w:themeColor="text1"/>
                <w:sz w:val="24"/>
                <w:szCs w:val="24"/>
                <w:lang w:bidi="ne-NP"/>
              </w:rPr>
            </w:pPr>
            <w:r w:rsidRPr="00A55842">
              <w:rPr>
                <w:b/>
                <w:bCs/>
                <w:color w:val="000000" w:themeColor="text1"/>
                <w:sz w:val="24"/>
                <w:szCs w:val="24"/>
                <w:lang w:bidi="ne-NP"/>
              </w:rPr>
              <w:t>Designation</w:t>
            </w:r>
          </w:p>
        </w:tc>
        <w:tc>
          <w:tcPr>
            <w:tcW w:w="1416" w:type="dxa"/>
          </w:tcPr>
          <w:p w14:paraId="6D91EBFD" w14:textId="47294F88" w:rsidR="006E4377" w:rsidRPr="00A55842" w:rsidRDefault="006E4377" w:rsidP="009A609F">
            <w:pPr>
              <w:spacing w:line="360" w:lineRule="auto"/>
              <w:jc w:val="center"/>
              <w:rPr>
                <w:b/>
                <w:bCs/>
                <w:color w:val="000000" w:themeColor="text1"/>
                <w:sz w:val="24"/>
                <w:szCs w:val="24"/>
                <w:lang w:bidi="ne-NP"/>
              </w:rPr>
            </w:pPr>
            <w:r w:rsidRPr="00A55842">
              <w:rPr>
                <w:b/>
                <w:bCs/>
                <w:color w:val="000000" w:themeColor="text1"/>
                <w:sz w:val="24"/>
                <w:szCs w:val="24"/>
                <w:lang w:bidi="ne-NP"/>
              </w:rPr>
              <w:t>Phone No.</w:t>
            </w:r>
          </w:p>
        </w:tc>
        <w:tc>
          <w:tcPr>
            <w:tcW w:w="3077" w:type="dxa"/>
          </w:tcPr>
          <w:p w14:paraId="12172E84" w14:textId="3E975A3C" w:rsidR="006E4377" w:rsidRPr="00A55842" w:rsidRDefault="006E4377" w:rsidP="009A609F">
            <w:pPr>
              <w:spacing w:line="360" w:lineRule="auto"/>
              <w:jc w:val="center"/>
              <w:rPr>
                <w:b/>
                <w:bCs/>
                <w:color w:val="000000" w:themeColor="text1"/>
                <w:sz w:val="24"/>
                <w:szCs w:val="24"/>
                <w:lang w:bidi="ne-NP"/>
              </w:rPr>
            </w:pPr>
            <w:r w:rsidRPr="00A55842">
              <w:rPr>
                <w:b/>
                <w:bCs/>
                <w:color w:val="000000" w:themeColor="text1"/>
                <w:sz w:val="24"/>
                <w:szCs w:val="24"/>
                <w:lang w:bidi="ne-NP"/>
              </w:rPr>
              <w:t>Email</w:t>
            </w:r>
          </w:p>
        </w:tc>
      </w:tr>
      <w:tr w:rsidR="004A6935" w:rsidRPr="00A55842" w14:paraId="13C1EE0D" w14:textId="77777777" w:rsidTr="004A6935">
        <w:trPr>
          <w:trHeight w:val="436"/>
          <w:jc w:val="center"/>
        </w:trPr>
        <w:tc>
          <w:tcPr>
            <w:tcW w:w="767" w:type="dxa"/>
          </w:tcPr>
          <w:p w14:paraId="6D158675" w14:textId="77777777" w:rsidR="006E4377" w:rsidRPr="00A55842" w:rsidRDefault="006E4377" w:rsidP="009A609F">
            <w:pPr>
              <w:pStyle w:val="ListParagraph"/>
              <w:numPr>
                <w:ilvl w:val="0"/>
                <w:numId w:val="3"/>
              </w:numPr>
              <w:spacing w:line="360" w:lineRule="auto"/>
              <w:jc w:val="center"/>
              <w:rPr>
                <w:b/>
                <w:bCs/>
                <w:color w:val="000000" w:themeColor="text1"/>
                <w:sz w:val="24"/>
                <w:szCs w:val="24"/>
                <w:lang w:bidi="ne-NP"/>
              </w:rPr>
            </w:pPr>
          </w:p>
        </w:tc>
        <w:tc>
          <w:tcPr>
            <w:tcW w:w="2440" w:type="dxa"/>
          </w:tcPr>
          <w:p w14:paraId="6DD4192F" w14:textId="7BD0BB99"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 xml:space="preserve">Dr. </w:t>
            </w:r>
            <w:r w:rsidR="00900732" w:rsidRPr="00A55842">
              <w:rPr>
                <w:color w:val="000000" w:themeColor="text1"/>
                <w:sz w:val="24"/>
                <w:szCs w:val="24"/>
                <w:lang w:bidi="ne-NP"/>
              </w:rPr>
              <w:t>Arjun Pandit</w:t>
            </w:r>
          </w:p>
        </w:tc>
        <w:tc>
          <w:tcPr>
            <w:tcW w:w="2134" w:type="dxa"/>
          </w:tcPr>
          <w:p w14:paraId="7CD70274" w14:textId="4C07F5FA"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Senior Veterinary officer</w:t>
            </w:r>
          </w:p>
        </w:tc>
        <w:tc>
          <w:tcPr>
            <w:tcW w:w="1416" w:type="dxa"/>
          </w:tcPr>
          <w:p w14:paraId="5F860903" w14:textId="7A6B116B" w:rsidR="006E4377" w:rsidRPr="00A55842" w:rsidRDefault="001F273B" w:rsidP="009A609F">
            <w:pPr>
              <w:spacing w:line="360" w:lineRule="auto"/>
              <w:jc w:val="center"/>
              <w:rPr>
                <w:color w:val="000000" w:themeColor="text1"/>
                <w:sz w:val="24"/>
                <w:szCs w:val="24"/>
                <w:lang w:bidi="ne-NP"/>
              </w:rPr>
            </w:pPr>
            <w:r w:rsidRPr="00A55842">
              <w:rPr>
                <w:color w:val="000000" w:themeColor="text1"/>
                <w:sz w:val="24"/>
                <w:szCs w:val="24"/>
                <w:lang w:bidi="ne-NP"/>
              </w:rPr>
              <w:t>9845141131</w:t>
            </w:r>
          </w:p>
        </w:tc>
        <w:tc>
          <w:tcPr>
            <w:tcW w:w="3077" w:type="dxa"/>
          </w:tcPr>
          <w:p w14:paraId="34148F15" w14:textId="740F68BA" w:rsidR="006E4377" w:rsidRPr="00A55842" w:rsidRDefault="009A609F" w:rsidP="009A609F">
            <w:pPr>
              <w:spacing w:line="360" w:lineRule="auto"/>
              <w:jc w:val="center"/>
              <w:rPr>
                <w:color w:val="000000" w:themeColor="text1"/>
                <w:sz w:val="24"/>
                <w:szCs w:val="24"/>
                <w:lang w:bidi="ne-NP"/>
              </w:rPr>
            </w:pPr>
            <w:r>
              <w:rPr>
                <w:color w:val="000000" w:themeColor="text1"/>
                <w:sz w:val="24"/>
                <w:szCs w:val="24"/>
                <w:lang w:bidi="ne-NP"/>
              </w:rPr>
              <w:t>a</w:t>
            </w:r>
            <w:r w:rsidR="00900732" w:rsidRPr="00A55842">
              <w:rPr>
                <w:color w:val="000000" w:themeColor="text1"/>
                <w:sz w:val="24"/>
                <w:szCs w:val="24"/>
                <w:lang w:bidi="ne-NP"/>
              </w:rPr>
              <w:t>rjunastha18</w:t>
            </w:r>
            <w:r w:rsidR="006E4377" w:rsidRPr="00A55842">
              <w:rPr>
                <w:color w:val="000000" w:themeColor="text1"/>
                <w:sz w:val="24"/>
                <w:szCs w:val="24"/>
                <w:lang w:bidi="ne-NP"/>
              </w:rPr>
              <w:t>@gmail.com</w:t>
            </w:r>
          </w:p>
        </w:tc>
      </w:tr>
      <w:tr w:rsidR="004A6935" w:rsidRPr="00A55842" w14:paraId="6954ECD9" w14:textId="77777777" w:rsidTr="004A6935">
        <w:trPr>
          <w:trHeight w:val="436"/>
          <w:jc w:val="center"/>
        </w:trPr>
        <w:tc>
          <w:tcPr>
            <w:tcW w:w="767" w:type="dxa"/>
          </w:tcPr>
          <w:p w14:paraId="11D61EE6" w14:textId="77777777" w:rsidR="006E4377" w:rsidRPr="00A55842" w:rsidRDefault="006E4377" w:rsidP="009A609F">
            <w:pPr>
              <w:pStyle w:val="ListParagraph"/>
              <w:numPr>
                <w:ilvl w:val="0"/>
                <w:numId w:val="3"/>
              </w:numPr>
              <w:spacing w:line="360" w:lineRule="auto"/>
              <w:jc w:val="center"/>
              <w:rPr>
                <w:b/>
                <w:bCs/>
                <w:color w:val="000000" w:themeColor="text1"/>
                <w:sz w:val="24"/>
                <w:szCs w:val="24"/>
                <w:lang w:bidi="ne-NP"/>
              </w:rPr>
            </w:pPr>
          </w:p>
        </w:tc>
        <w:tc>
          <w:tcPr>
            <w:tcW w:w="2440" w:type="dxa"/>
          </w:tcPr>
          <w:p w14:paraId="5E6C1D8B" w14:textId="02948569"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Dr. Prativa Shrestha</w:t>
            </w:r>
          </w:p>
        </w:tc>
        <w:tc>
          <w:tcPr>
            <w:tcW w:w="2134" w:type="dxa"/>
          </w:tcPr>
          <w:p w14:paraId="74B63BFA" w14:textId="58C2F6B5"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Veterinary Officer</w:t>
            </w:r>
          </w:p>
        </w:tc>
        <w:tc>
          <w:tcPr>
            <w:tcW w:w="1416" w:type="dxa"/>
          </w:tcPr>
          <w:p w14:paraId="0E27E7E6" w14:textId="1A5ED316"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9841487336</w:t>
            </w:r>
          </w:p>
        </w:tc>
        <w:tc>
          <w:tcPr>
            <w:tcW w:w="3077" w:type="dxa"/>
          </w:tcPr>
          <w:p w14:paraId="2BF8229F" w14:textId="606F5F1C"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prativavetdr@gmail.com</w:t>
            </w:r>
          </w:p>
        </w:tc>
      </w:tr>
      <w:tr w:rsidR="004A6935" w:rsidRPr="00A55842" w14:paraId="125FEF26" w14:textId="77777777" w:rsidTr="004A6935">
        <w:trPr>
          <w:trHeight w:val="873"/>
          <w:jc w:val="center"/>
        </w:trPr>
        <w:tc>
          <w:tcPr>
            <w:tcW w:w="767" w:type="dxa"/>
          </w:tcPr>
          <w:p w14:paraId="7A0F3EC9" w14:textId="77777777" w:rsidR="006E4377" w:rsidRPr="00A55842" w:rsidRDefault="006E4377" w:rsidP="009A609F">
            <w:pPr>
              <w:pStyle w:val="ListParagraph"/>
              <w:numPr>
                <w:ilvl w:val="0"/>
                <w:numId w:val="3"/>
              </w:numPr>
              <w:spacing w:line="360" w:lineRule="auto"/>
              <w:jc w:val="center"/>
              <w:rPr>
                <w:b/>
                <w:bCs/>
                <w:color w:val="000000" w:themeColor="text1"/>
                <w:sz w:val="24"/>
                <w:szCs w:val="24"/>
                <w:lang w:bidi="ne-NP"/>
              </w:rPr>
            </w:pPr>
          </w:p>
        </w:tc>
        <w:tc>
          <w:tcPr>
            <w:tcW w:w="2440" w:type="dxa"/>
          </w:tcPr>
          <w:p w14:paraId="35E88BD2" w14:textId="17FECF7A"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Dr. Lokendra Neupane</w:t>
            </w:r>
          </w:p>
        </w:tc>
        <w:tc>
          <w:tcPr>
            <w:tcW w:w="2134" w:type="dxa"/>
          </w:tcPr>
          <w:p w14:paraId="3548D939" w14:textId="4B68AA28"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Veterinary Officer</w:t>
            </w:r>
          </w:p>
        </w:tc>
        <w:tc>
          <w:tcPr>
            <w:tcW w:w="1416" w:type="dxa"/>
          </w:tcPr>
          <w:p w14:paraId="46C222B1" w14:textId="06AE7BAA"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9845794750</w:t>
            </w:r>
          </w:p>
        </w:tc>
        <w:tc>
          <w:tcPr>
            <w:tcW w:w="3077" w:type="dxa"/>
          </w:tcPr>
          <w:p w14:paraId="20B9C8FA" w14:textId="77839520" w:rsidR="006E4377" w:rsidRPr="00A55842" w:rsidRDefault="009A609F" w:rsidP="009A609F">
            <w:pPr>
              <w:spacing w:line="360" w:lineRule="auto"/>
              <w:jc w:val="center"/>
              <w:rPr>
                <w:color w:val="000000" w:themeColor="text1"/>
                <w:sz w:val="24"/>
                <w:szCs w:val="24"/>
                <w:lang w:bidi="ne-NP"/>
              </w:rPr>
            </w:pPr>
            <w:r>
              <w:rPr>
                <w:color w:val="000000" w:themeColor="text1"/>
                <w:sz w:val="24"/>
                <w:szCs w:val="24"/>
                <w:lang w:bidi="ne-NP"/>
              </w:rPr>
              <w:t>l</w:t>
            </w:r>
            <w:r w:rsidR="006E4377" w:rsidRPr="00A55842">
              <w:rPr>
                <w:color w:val="000000" w:themeColor="text1"/>
                <w:sz w:val="24"/>
                <w:szCs w:val="24"/>
                <w:lang w:bidi="ne-NP"/>
              </w:rPr>
              <w:t>okuvet123@gmail.com</w:t>
            </w:r>
          </w:p>
        </w:tc>
      </w:tr>
      <w:tr w:rsidR="004A6935" w:rsidRPr="00A55842" w14:paraId="3DBD4D22" w14:textId="77777777" w:rsidTr="004A6935">
        <w:trPr>
          <w:trHeight w:val="873"/>
          <w:jc w:val="center"/>
        </w:trPr>
        <w:tc>
          <w:tcPr>
            <w:tcW w:w="767" w:type="dxa"/>
          </w:tcPr>
          <w:p w14:paraId="05662D7F" w14:textId="77777777" w:rsidR="006E4377" w:rsidRPr="00A55842" w:rsidRDefault="006E4377" w:rsidP="009A609F">
            <w:pPr>
              <w:pStyle w:val="ListParagraph"/>
              <w:numPr>
                <w:ilvl w:val="0"/>
                <w:numId w:val="3"/>
              </w:numPr>
              <w:spacing w:line="360" w:lineRule="auto"/>
              <w:jc w:val="center"/>
              <w:rPr>
                <w:b/>
                <w:bCs/>
                <w:color w:val="000000" w:themeColor="text1"/>
                <w:sz w:val="24"/>
                <w:szCs w:val="24"/>
                <w:lang w:bidi="ne-NP"/>
              </w:rPr>
            </w:pPr>
          </w:p>
        </w:tc>
        <w:tc>
          <w:tcPr>
            <w:tcW w:w="2440" w:type="dxa"/>
          </w:tcPr>
          <w:p w14:paraId="3BEC0674" w14:textId="6A06FFDC"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Bishnu Parsad Dhakal</w:t>
            </w:r>
          </w:p>
        </w:tc>
        <w:tc>
          <w:tcPr>
            <w:tcW w:w="2134" w:type="dxa"/>
          </w:tcPr>
          <w:p w14:paraId="68C05526" w14:textId="02D187EF"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Veterinary Officer</w:t>
            </w:r>
          </w:p>
        </w:tc>
        <w:tc>
          <w:tcPr>
            <w:tcW w:w="1416" w:type="dxa"/>
          </w:tcPr>
          <w:p w14:paraId="358F77CF" w14:textId="32886F18"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9846526551</w:t>
            </w:r>
          </w:p>
        </w:tc>
        <w:tc>
          <w:tcPr>
            <w:tcW w:w="3077" w:type="dxa"/>
          </w:tcPr>
          <w:p w14:paraId="5BF41458" w14:textId="33121D2C" w:rsidR="006E4377" w:rsidRPr="00A55842" w:rsidRDefault="009A609F" w:rsidP="009A609F">
            <w:pPr>
              <w:spacing w:line="360" w:lineRule="auto"/>
              <w:jc w:val="center"/>
              <w:rPr>
                <w:color w:val="000000" w:themeColor="text1"/>
                <w:sz w:val="24"/>
                <w:szCs w:val="24"/>
                <w:lang w:bidi="ne-NP"/>
              </w:rPr>
            </w:pPr>
            <w:r>
              <w:rPr>
                <w:color w:val="000000" w:themeColor="text1"/>
                <w:sz w:val="24"/>
                <w:szCs w:val="24"/>
                <w:lang w:bidi="ne-NP"/>
              </w:rPr>
              <w:t>b</w:t>
            </w:r>
            <w:r w:rsidR="006E4377" w:rsidRPr="00A55842">
              <w:rPr>
                <w:color w:val="000000" w:themeColor="text1"/>
                <w:sz w:val="24"/>
                <w:szCs w:val="24"/>
                <w:lang w:bidi="ne-NP"/>
              </w:rPr>
              <w:t>ishnu.dhakal37@gmail.com</w:t>
            </w:r>
          </w:p>
        </w:tc>
      </w:tr>
      <w:tr w:rsidR="004A6935" w:rsidRPr="00A55842" w14:paraId="0F581026" w14:textId="77777777" w:rsidTr="004A6935">
        <w:trPr>
          <w:trHeight w:val="847"/>
          <w:jc w:val="center"/>
        </w:trPr>
        <w:tc>
          <w:tcPr>
            <w:tcW w:w="767" w:type="dxa"/>
          </w:tcPr>
          <w:p w14:paraId="2244F10A" w14:textId="77777777" w:rsidR="006E4377" w:rsidRPr="00A55842" w:rsidRDefault="006E4377" w:rsidP="009A609F">
            <w:pPr>
              <w:pStyle w:val="ListParagraph"/>
              <w:numPr>
                <w:ilvl w:val="0"/>
                <w:numId w:val="3"/>
              </w:numPr>
              <w:spacing w:line="360" w:lineRule="auto"/>
              <w:jc w:val="center"/>
              <w:rPr>
                <w:b/>
                <w:bCs/>
                <w:color w:val="000000" w:themeColor="text1"/>
                <w:sz w:val="24"/>
                <w:szCs w:val="24"/>
                <w:lang w:bidi="ne-NP"/>
              </w:rPr>
            </w:pPr>
          </w:p>
        </w:tc>
        <w:tc>
          <w:tcPr>
            <w:tcW w:w="2440" w:type="dxa"/>
          </w:tcPr>
          <w:p w14:paraId="49DFBE63" w14:textId="6E1C034B" w:rsidR="006E4377" w:rsidRPr="00A55842" w:rsidRDefault="009A609F" w:rsidP="009A609F">
            <w:pPr>
              <w:spacing w:line="360" w:lineRule="auto"/>
              <w:jc w:val="center"/>
              <w:rPr>
                <w:color w:val="000000" w:themeColor="text1"/>
                <w:sz w:val="24"/>
                <w:szCs w:val="24"/>
                <w:lang w:bidi="ne-NP"/>
              </w:rPr>
            </w:pPr>
            <w:r>
              <w:rPr>
                <w:color w:val="000000" w:themeColor="text1"/>
                <w:sz w:val="24"/>
                <w:szCs w:val="24"/>
                <w:lang w:bidi="ne-NP"/>
              </w:rPr>
              <w:t>Ratna Lal Pyakurel</w:t>
            </w:r>
          </w:p>
        </w:tc>
        <w:tc>
          <w:tcPr>
            <w:tcW w:w="2134" w:type="dxa"/>
          </w:tcPr>
          <w:p w14:paraId="2797A6D2" w14:textId="2F484744"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Accountant</w:t>
            </w:r>
          </w:p>
        </w:tc>
        <w:tc>
          <w:tcPr>
            <w:tcW w:w="1416" w:type="dxa"/>
          </w:tcPr>
          <w:p w14:paraId="7FE78B5F" w14:textId="770A5812" w:rsidR="006E4377" w:rsidRPr="00A55842" w:rsidRDefault="009A609F" w:rsidP="009A609F">
            <w:pPr>
              <w:spacing w:line="360" w:lineRule="auto"/>
              <w:jc w:val="center"/>
              <w:rPr>
                <w:color w:val="000000" w:themeColor="text1"/>
                <w:sz w:val="24"/>
                <w:szCs w:val="24"/>
                <w:lang w:bidi="ne-NP"/>
              </w:rPr>
            </w:pPr>
            <w:r>
              <w:rPr>
                <w:color w:val="000000" w:themeColor="text1"/>
                <w:sz w:val="24"/>
                <w:szCs w:val="24"/>
                <w:lang w:bidi="ne-NP"/>
              </w:rPr>
              <w:t>-</w:t>
            </w:r>
          </w:p>
        </w:tc>
        <w:tc>
          <w:tcPr>
            <w:tcW w:w="3077" w:type="dxa"/>
          </w:tcPr>
          <w:p w14:paraId="70DAA77B" w14:textId="64D43F8E" w:rsidR="006E4377" w:rsidRPr="00A55842" w:rsidRDefault="009A609F" w:rsidP="009A609F">
            <w:pPr>
              <w:spacing w:line="360" w:lineRule="auto"/>
              <w:jc w:val="center"/>
              <w:rPr>
                <w:color w:val="000000" w:themeColor="text1"/>
                <w:sz w:val="24"/>
                <w:szCs w:val="24"/>
                <w:lang w:bidi="ne-NP"/>
              </w:rPr>
            </w:pPr>
            <w:r>
              <w:rPr>
                <w:color w:val="000000" w:themeColor="text1"/>
                <w:sz w:val="24"/>
                <w:szCs w:val="24"/>
                <w:lang w:bidi="ne-NP"/>
              </w:rPr>
              <w:t>-</w:t>
            </w:r>
          </w:p>
        </w:tc>
      </w:tr>
      <w:tr w:rsidR="004A6935" w:rsidRPr="00A55842" w14:paraId="5F41AE3D" w14:textId="77777777" w:rsidTr="004A6935">
        <w:trPr>
          <w:trHeight w:val="462"/>
          <w:jc w:val="center"/>
        </w:trPr>
        <w:tc>
          <w:tcPr>
            <w:tcW w:w="767" w:type="dxa"/>
          </w:tcPr>
          <w:p w14:paraId="40703C06" w14:textId="77777777" w:rsidR="006E4377" w:rsidRPr="00A55842" w:rsidRDefault="006E4377" w:rsidP="009A609F">
            <w:pPr>
              <w:pStyle w:val="ListParagraph"/>
              <w:numPr>
                <w:ilvl w:val="0"/>
                <w:numId w:val="3"/>
              </w:numPr>
              <w:spacing w:line="360" w:lineRule="auto"/>
              <w:jc w:val="center"/>
              <w:rPr>
                <w:b/>
                <w:bCs/>
                <w:color w:val="000000" w:themeColor="text1"/>
                <w:sz w:val="24"/>
                <w:szCs w:val="24"/>
                <w:lang w:bidi="ne-NP"/>
              </w:rPr>
            </w:pPr>
          </w:p>
        </w:tc>
        <w:tc>
          <w:tcPr>
            <w:tcW w:w="2440" w:type="dxa"/>
          </w:tcPr>
          <w:p w14:paraId="2CBB9131" w14:textId="26F4BE61"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Shamsher Bd. G.C.</w:t>
            </w:r>
          </w:p>
        </w:tc>
        <w:tc>
          <w:tcPr>
            <w:tcW w:w="2134" w:type="dxa"/>
          </w:tcPr>
          <w:p w14:paraId="32BDC491" w14:textId="1F3273BA"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Animal Health Technician</w:t>
            </w:r>
          </w:p>
        </w:tc>
        <w:tc>
          <w:tcPr>
            <w:tcW w:w="1416" w:type="dxa"/>
          </w:tcPr>
          <w:p w14:paraId="352AB842" w14:textId="6D277DC1"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9848047176</w:t>
            </w:r>
          </w:p>
        </w:tc>
        <w:tc>
          <w:tcPr>
            <w:tcW w:w="3077" w:type="dxa"/>
          </w:tcPr>
          <w:p w14:paraId="42EB7DB0" w14:textId="6AAE0631" w:rsidR="006E4377" w:rsidRPr="00A55842" w:rsidRDefault="009A609F" w:rsidP="009A609F">
            <w:pPr>
              <w:spacing w:line="360" w:lineRule="auto"/>
              <w:jc w:val="center"/>
              <w:rPr>
                <w:color w:val="000000" w:themeColor="text1"/>
                <w:sz w:val="24"/>
                <w:szCs w:val="24"/>
                <w:lang w:bidi="ne-NP"/>
              </w:rPr>
            </w:pPr>
            <w:r>
              <w:rPr>
                <w:color w:val="000000" w:themeColor="text1"/>
                <w:sz w:val="24"/>
                <w:szCs w:val="24"/>
                <w:lang w:bidi="ne-NP"/>
              </w:rPr>
              <w:t>s</w:t>
            </w:r>
            <w:r w:rsidR="006E4377" w:rsidRPr="00A55842">
              <w:rPr>
                <w:color w:val="000000" w:themeColor="text1"/>
                <w:sz w:val="24"/>
                <w:szCs w:val="24"/>
                <w:lang w:bidi="ne-NP"/>
              </w:rPr>
              <w:t>amsergc772@gmail.com</w:t>
            </w:r>
          </w:p>
        </w:tc>
      </w:tr>
      <w:tr w:rsidR="004A6935" w:rsidRPr="00A55842" w14:paraId="08E5D576" w14:textId="77777777" w:rsidTr="004A6935">
        <w:trPr>
          <w:trHeight w:val="436"/>
          <w:jc w:val="center"/>
        </w:trPr>
        <w:tc>
          <w:tcPr>
            <w:tcW w:w="767" w:type="dxa"/>
          </w:tcPr>
          <w:p w14:paraId="75C64A2D" w14:textId="77777777" w:rsidR="006E4377" w:rsidRPr="00A55842" w:rsidRDefault="006E4377" w:rsidP="009A609F">
            <w:pPr>
              <w:pStyle w:val="ListParagraph"/>
              <w:numPr>
                <w:ilvl w:val="0"/>
                <w:numId w:val="3"/>
              </w:numPr>
              <w:spacing w:line="360" w:lineRule="auto"/>
              <w:jc w:val="center"/>
              <w:rPr>
                <w:b/>
                <w:bCs/>
                <w:color w:val="000000" w:themeColor="text1"/>
                <w:sz w:val="24"/>
                <w:szCs w:val="24"/>
                <w:lang w:bidi="ne-NP"/>
              </w:rPr>
            </w:pPr>
          </w:p>
        </w:tc>
        <w:tc>
          <w:tcPr>
            <w:tcW w:w="2440" w:type="dxa"/>
          </w:tcPr>
          <w:p w14:paraId="53188F64" w14:textId="34E30260"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Deviram Kandel</w:t>
            </w:r>
          </w:p>
        </w:tc>
        <w:tc>
          <w:tcPr>
            <w:tcW w:w="2134" w:type="dxa"/>
          </w:tcPr>
          <w:p w14:paraId="7041D0A8" w14:textId="1B4FA04B"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Animal Health Technician</w:t>
            </w:r>
          </w:p>
        </w:tc>
        <w:tc>
          <w:tcPr>
            <w:tcW w:w="1416" w:type="dxa"/>
          </w:tcPr>
          <w:p w14:paraId="27EEBB5D" w14:textId="052476A7"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9858051807</w:t>
            </w:r>
          </w:p>
        </w:tc>
        <w:tc>
          <w:tcPr>
            <w:tcW w:w="3077" w:type="dxa"/>
          </w:tcPr>
          <w:p w14:paraId="0C969BDB" w14:textId="7C5385F8" w:rsidR="006E4377" w:rsidRPr="00A55842" w:rsidRDefault="006E4377" w:rsidP="009A609F">
            <w:pPr>
              <w:spacing w:line="360" w:lineRule="auto"/>
              <w:jc w:val="center"/>
              <w:rPr>
                <w:color w:val="000000" w:themeColor="text1"/>
                <w:sz w:val="24"/>
                <w:szCs w:val="24"/>
                <w:lang w:bidi="ne-NP"/>
              </w:rPr>
            </w:pPr>
            <w:r w:rsidRPr="00A55842">
              <w:rPr>
                <w:color w:val="000000" w:themeColor="text1"/>
                <w:sz w:val="24"/>
                <w:szCs w:val="24"/>
                <w:lang w:bidi="ne-NP"/>
              </w:rPr>
              <w:t>d.kandel</w:t>
            </w:r>
            <w:r w:rsidR="0053382D" w:rsidRPr="00A55842">
              <w:rPr>
                <w:color w:val="000000" w:themeColor="text1"/>
                <w:sz w:val="24"/>
                <w:szCs w:val="24"/>
                <w:lang w:bidi="ne-NP"/>
              </w:rPr>
              <w:t>400@gmail.com</w:t>
            </w:r>
          </w:p>
        </w:tc>
      </w:tr>
      <w:tr w:rsidR="004A6935" w:rsidRPr="00A55842" w14:paraId="4AAF0F50" w14:textId="77777777" w:rsidTr="004A6935">
        <w:trPr>
          <w:trHeight w:val="436"/>
          <w:jc w:val="center"/>
        </w:trPr>
        <w:tc>
          <w:tcPr>
            <w:tcW w:w="767" w:type="dxa"/>
          </w:tcPr>
          <w:p w14:paraId="169CC1BB" w14:textId="77777777" w:rsidR="0053382D" w:rsidRPr="00A55842" w:rsidRDefault="0053382D" w:rsidP="009A609F">
            <w:pPr>
              <w:pStyle w:val="ListParagraph"/>
              <w:numPr>
                <w:ilvl w:val="0"/>
                <w:numId w:val="3"/>
              </w:numPr>
              <w:spacing w:line="360" w:lineRule="auto"/>
              <w:jc w:val="center"/>
              <w:rPr>
                <w:b/>
                <w:bCs/>
                <w:color w:val="000000" w:themeColor="text1"/>
                <w:sz w:val="24"/>
                <w:szCs w:val="24"/>
                <w:lang w:bidi="ne-NP"/>
              </w:rPr>
            </w:pPr>
          </w:p>
        </w:tc>
        <w:tc>
          <w:tcPr>
            <w:tcW w:w="2440" w:type="dxa"/>
          </w:tcPr>
          <w:p w14:paraId="16C0E553" w14:textId="1D747621" w:rsidR="0053382D" w:rsidRPr="00A55842" w:rsidRDefault="0053382D" w:rsidP="009A609F">
            <w:pPr>
              <w:spacing w:line="360" w:lineRule="auto"/>
              <w:jc w:val="center"/>
              <w:rPr>
                <w:color w:val="000000" w:themeColor="text1"/>
                <w:sz w:val="24"/>
                <w:szCs w:val="24"/>
                <w:lang w:bidi="ne-NP"/>
              </w:rPr>
            </w:pPr>
            <w:r w:rsidRPr="00A55842">
              <w:rPr>
                <w:color w:val="000000" w:themeColor="text1"/>
                <w:sz w:val="24"/>
                <w:szCs w:val="24"/>
                <w:lang w:bidi="ne-NP"/>
              </w:rPr>
              <w:t>Manraj Sunar</w:t>
            </w:r>
          </w:p>
        </w:tc>
        <w:tc>
          <w:tcPr>
            <w:tcW w:w="2134" w:type="dxa"/>
          </w:tcPr>
          <w:p w14:paraId="012A5216" w14:textId="17E48CC2" w:rsidR="0053382D" w:rsidRPr="00A55842" w:rsidRDefault="0053382D" w:rsidP="009A609F">
            <w:pPr>
              <w:spacing w:line="360" w:lineRule="auto"/>
              <w:jc w:val="center"/>
              <w:rPr>
                <w:color w:val="000000" w:themeColor="text1"/>
                <w:sz w:val="24"/>
                <w:szCs w:val="24"/>
                <w:lang w:bidi="ne-NP"/>
              </w:rPr>
            </w:pPr>
            <w:r w:rsidRPr="00A55842">
              <w:rPr>
                <w:color w:val="000000" w:themeColor="text1"/>
                <w:sz w:val="24"/>
                <w:szCs w:val="24"/>
                <w:lang w:bidi="ne-NP"/>
              </w:rPr>
              <w:t>Animal Health Technician</w:t>
            </w:r>
          </w:p>
        </w:tc>
        <w:tc>
          <w:tcPr>
            <w:tcW w:w="1416" w:type="dxa"/>
          </w:tcPr>
          <w:p w14:paraId="4F9BBA8E" w14:textId="2043E260" w:rsidR="0053382D" w:rsidRPr="00A55842" w:rsidRDefault="0053382D" w:rsidP="009A609F">
            <w:pPr>
              <w:spacing w:line="360" w:lineRule="auto"/>
              <w:jc w:val="center"/>
              <w:rPr>
                <w:color w:val="000000" w:themeColor="text1"/>
                <w:sz w:val="24"/>
                <w:szCs w:val="24"/>
                <w:lang w:bidi="ne-NP"/>
              </w:rPr>
            </w:pPr>
            <w:r w:rsidRPr="00A55842">
              <w:rPr>
                <w:color w:val="000000" w:themeColor="text1"/>
                <w:sz w:val="24"/>
                <w:szCs w:val="24"/>
                <w:lang w:bidi="ne-NP"/>
              </w:rPr>
              <w:t>9848166730</w:t>
            </w:r>
          </w:p>
        </w:tc>
        <w:tc>
          <w:tcPr>
            <w:tcW w:w="3077" w:type="dxa"/>
          </w:tcPr>
          <w:p w14:paraId="2450CC01" w14:textId="54457E29" w:rsidR="0053382D" w:rsidRPr="00A55842" w:rsidRDefault="009A609F" w:rsidP="009A609F">
            <w:pPr>
              <w:spacing w:line="360" w:lineRule="auto"/>
              <w:jc w:val="center"/>
              <w:rPr>
                <w:color w:val="000000" w:themeColor="text1"/>
                <w:sz w:val="24"/>
                <w:szCs w:val="24"/>
                <w:lang w:bidi="ne-NP"/>
              </w:rPr>
            </w:pPr>
            <w:r>
              <w:rPr>
                <w:color w:val="000000" w:themeColor="text1"/>
                <w:sz w:val="24"/>
                <w:szCs w:val="24"/>
                <w:lang w:bidi="ne-NP"/>
              </w:rPr>
              <w:t>-</w:t>
            </w:r>
          </w:p>
        </w:tc>
      </w:tr>
      <w:tr w:rsidR="004A6935" w:rsidRPr="00A55842" w14:paraId="45D98573" w14:textId="77777777" w:rsidTr="004A6935">
        <w:trPr>
          <w:trHeight w:val="847"/>
          <w:jc w:val="center"/>
        </w:trPr>
        <w:tc>
          <w:tcPr>
            <w:tcW w:w="767" w:type="dxa"/>
          </w:tcPr>
          <w:p w14:paraId="4D4C5C11" w14:textId="77777777" w:rsidR="0053382D" w:rsidRPr="00A55842" w:rsidRDefault="0053382D" w:rsidP="009A609F">
            <w:pPr>
              <w:pStyle w:val="ListParagraph"/>
              <w:numPr>
                <w:ilvl w:val="0"/>
                <w:numId w:val="3"/>
              </w:numPr>
              <w:spacing w:line="360" w:lineRule="auto"/>
              <w:jc w:val="center"/>
              <w:rPr>
                <w:b/>
                <w:bCs/>
                <w:color w:val="000000" w:themeColor="text1"/>
                <w:sz w:val="24"/>
                <w:szCs w:val="24"/>
                <w:lang w:bidi="ne-NP"/>
              </w:rPr>
            </w:pPr>
          </w:p>
        </w:tc>
        <w:tc>
          <w:tcPr>
            <w:tcW w:w="2440" w:type="dxa"/>
          </w:tcPr>
          <w:p w14:paraId="0574DADC" w14:textId="7D3BD318" w:rsidR="0053382D" w:rsidRPr="00A55842" w:rsidRDefault="0053382D" w:rsidP="009A609F">
            <w:pPr>
              <w:spacing w:line="360" w:lineRule="auto"/>
              <w:jc w:val="center"/>
              <w:rPr>
                <w:color w:val="000000" w:themeColor="text1"/>
                <w:sz w:val="24"/>
                <w:szCs w:val="24"/>
                <w:lang w:bidi="ne-NP"/>
              </w:rPr>
            </w:pPr>
            <w:r w:rsidRPr="00A55842">
              <w:rPr>
                <w:color w:val="000000" w:themeColor="text1"/>
                <w:sz w:val="24"/>
                <w:szCs w:val="24"/>
                <w:lang w:bidi="ne-NP"/>
              </w:rPr>
              <w:t>Rama Kumari Bhandari</w:t>
            </w:r>
          </w:p>
        </w:tc>
        <w:tc>
          <w:tcPr>
            <w:tcW w:w="2134" w:type="dxa"/>
          </w:tcPr>
          <w:p w14:paraId="6EFCE5DD" w14:textId="584B2D86" w:rsidR="0053382D" w:rsidRPr="00A55842" w:rsidRDefault="0053382D" w:rsidP="009A609F">
            <w:pPr>
              <w:spacing w:line="360" w:lineRule="auto"/>
              <w:jc w:val="center"/>
              <w:rPr>
                <w:color w:val="000000" w:themeColor="text1"/>
                <w:sz w:val="24"/>
                <w:szCs w:val="24"/>
                <w:lang w:bidi="ne-NP"/>
              </w:rPr>
            </w:pPr>
            <w:r w:rsidRPr="00A55842">
              <w:rPr>
                <w:color w:val="000000" w:themeColor="text1"/>
                <w:sz w:val="24"/>
                <w:szCs w:val="24"/>
                <w:lang w:bidi="ne-NP"/>
              </w:rPr>
              <w:t>Assistant Animal Health Technician</w:t>
            </w:r>
          </w:p>
        </w:tc>
        <w:tc>
          <w:tcPr>
            <w:tcW w:w="1416" w:type="dxa"/>
          </w:tcPr>
          <w:p w14:paraId="770B351C" w14:textId="6B7B12EB" w:rsidR="0053382D" w:rsidRPr="00A55842" w:rsidRDefault="0053382D" w:rsidP="009A609F">
            <w:pPr>
              <w:spacing w:line="360" w:lineRule="auto"/>
              <w:jc w:val="center"/>
              <w:rPr>
                <w:color w:val="000000" w:themeColor="text1"/>
                <w:sz w:val="24"/>
                <w:szCs w:val="24"/>
                <w:lang w:bidi="ne-NP"/>
              </w:rPr>
            </w:pPr>
            <w:r w:rsidRPr="00A55842">
              <w:rPr>
                <w:color w:val="000000" w:themeColor="text1"/>
                <w:sz w:val="24"/>
                <w:szCs w:val="24"/>
                <w:lang w:bidi="ne-NP"/>
              </w:rPr>
              <w:t>9848041148</w:t>
            </w:r>
          </w:p>
        </w:tc>
        <w:tc>
          <w:tcPr>
            <w:tcW w:w="3077" w:type="dxa"/>
          </w:tcPr>
          <w:p w14:paraId="04016DAF" w14:textId="48038E62" w:rsidR="0053382D" w:rsidRPr="00A55842" w:rsidRDefault="009A609F" w:rsidP="009A609F">
            <w:pPr>
              <w:spacing w:line="360" w:lineRule="auto"/>
              <w:jc w:val="center"/>
              <w:rPr>
                <w:color w:val="000000" w:themeColor="text1"/>
                <w:sz w:val="24"/>
                <w:szCs w:val="24"/>
                <w:lang w:bidi="ne-NP"/>
              </w:rPr>
            </w:pPr>
            <w:r>
              <w:rPr>
                <w:color w:val="000000" w:themeColor="text1"/>
                <w:sz w:val="24"/>
                <w:szCs w:val="24"/>
                <w:lang w:bidi="ne-NP"/>
              </w:rPr>
              <w:t>-</w:t>
            </w:r>
          </w:p>
        </w:tc>
      </w:tr>
      <w:tr w:rsidR="004A6935" w:rsidRPr="00A55842" w14:paraId="28584589" w14:textId="77777777" w:rsidTr="004A6935">
        <w:trPr>
          <w:trHeight w:val="462"/>
          <w:jc w:val="center"/>
        </w:trPr>
        <w:tc>
          <w:tcPr>
            <w:tcW w:w="767" w:type="dxa"/>
          </w:tcPr>
          <w:p w14:paraId="461E980D" w14:textId="77777777" w:rsidR="0053382D" w:rsidRPr="00A55842" w:rsidRDefault="0053382D" w:rsidP="009A609F">
            <w:pPr>
              <w:pStyle w:val="ListParagraph"/>
              <w:numPr>
                <w:ilvl w:val="0"/>
                <w:numId w:val="3"/>
              </w:numPr>
              <w:spacing w:line="360" w:lineRule="auto"/>
              <w:jc w:val="center"/>
              <w:rPr>
                <w:b/>
                <w:bCs/>
                <w:color w:val="000000" w:themeColor="text1"/>
                <w:sz w:val="24"/>
                <w:szCs w:val="24"/>
                <w:lang w:bidi="ne-NP"/>
              </w:rPr>
            </w:pPr>
          </w:p>
        </w:tc>
        <w:tc>
          <w:tcPr>
            <w:tcW w:w="2440" w:type="dxa"/>
          </w:tcPr>
          <w:p w14:paraId="1EBC05D6" w14:textId="2CC31F56" w:rsidR="0053382D" w:rsidRPr="00A55842" w:rsidRDefault="0053382D" w:rsidP="009A609F">
            <w:pPr>
              <w:spacing w:line="360" w:lineRule="auto"/>
              <w:jc w:val="center"/>
              <w:rPr>
                <w:color w:val="000000" w:themeColor="text1"/>
                <w:sz w:val="24"/>
                <w:szCs w:val="24"/>
                <w:lang w:bidi="ne-NP"/>
              </w:rPr>
            </w:pPr>
            <w:r w:rsidRPr="00A55842">
              <w:rPr>
                <w:color w:val="000000" w:themeColor="text1"/>
                <w:sz w:val="24"/>
                <w:szCs w:val="24"/>
                <w:lang w:bidi="ne-NP"/>
              </w:rPr>
              <w:t>Chet Kumari Rana</w:t>
            </w:r>
          </w:p>
        </w:tc>
        <w:tc>
          <w:tcPr>
            <w:tcW w:w="2134" w:type="dxa"/>
          </w:tcPr>
          <w:p w14:paraId="2E38B7CA" w14:textId="6B2CC4D3" w:rsidR="0053382D" w:rsidRPr="00A55842" w:rsidRDefault="0053382D" w:rsidP="009A609F">
            <w:pPr>
              <w:spacing w:line="360" w:lineRule="auto"/>
              <w:jc w:val="center"/>
              <w:rPr>
                <w:color w:val="000000" w:themeColor="text1"/>
                <w:sz w:val="24"/>
                <w:szCs w:val="24"/>
                <w:lang w:bidi="ne-NP"/>
              </w:rPr>
            </w:pPr>
            <w:r w:rsidRPr="00A55842">
              <w:rPr>
                <w:color w:val="000000" w:themeColor="text1"/>
                <w:sz w:val="24"/>
                <w:szCs w:val="24"/>
                <w:lang w:bidi="ne-NP"/>
              </w:rPr>
              <w:t>Kharidar</w:t>
            </w:r>
          </w:p>
        </w:tc>
        <w:tc>
          <w:tcPr>
            <w:tcW w:w="1416" w:type="dxa"/>
          </w:tcPr>
          <w:p w14:paraId="50EF7A14" w14:textId="3B459824" w:rsidR="0053382D" w:rsidRPr="00A55842" w:rsidRDefault="0053382D" w:rsidP="009A609F">
            <w:pPr>
              <w:spacing w:line="360" w:lineRule="auto"/>
              <w:jc w:val="center"/>
              <w:rPr>
                <w:color w:val="000000" w:themeColor="text1"/>
                <w:sz w:val="24"/>
                <w:szCs w:val="24"/>
                <w:lang w:bidi="ne-NP"/>
              </w:rPr>
            </w:pPr>
            <w:r w:rsidRPr="00A55842">
              <w:rPr>
                <w:color w:val="000000" w:themeColor="text1"/>
                <w:sz w:val="24"/>
                <w:szCs w:val="24"/>
                <w:lang w:bidi="ne-NP"/>
              </w:rPr>
              <w:t>9848365702</w:t>
            </w:r>
          </w:p>
        </w:tc>
        <w:tc>
          <w:tcPr>
            <w:tcW w:w="3077" w:type="dxa"/>
          </w:tcPr>
          <w:p w14:paraId="0E2B25DD" w14:textId="1C49D717" w:rsidR="0053382D" w:rsidRPr="00A55842" w:rsidRDefault="009A609F" w:rsidP="009A609F">
            <w:pPr>
              <w:spacing w:line="360" w:lineRule="auto"/>
              <w:jc w:val="center"/>
              <w:rPr>
                <w:color w:val="000000" w:themeColor="text1"/>
                <w:sz w:val="24"/>
                <w:szCs w:val="24"/>
                <w:lang w:bidi="ne-NP"/>
              </w:rPr>
            </w:pPr>
            <w:hyperlink r:id="rId22" w:history="1">
              <w:r w:rsidRPr="006C057C">
                <w:rPr>
                  <w:rStyle w:val="Hyperlink"/>
                  <w:lang w:bidi="ne-NP"/>
                </w:rPr>
                <w:t>ranachetana1@gmail.com</w:t>
              </w:r>
            </w:hyperlink>
          </w:p>
        </w:tc>
      </w:tr>
      <w:tr w:rsidR="004A6935" w:rsidRPr="00A55842" w14:paraId="2DF134D6" w14:textId="77777777" w:rsidTr="004A6935">
        <w:trPr>
          <w:trHeight w:val="847"/>
          <w:jc w:val="center"/>
        </w:trPr>
        <w:tc>
          <w:tcPr>
            <w:tcW w:w="767" w:type="dxa"/>
          </w:tcPr>
          <w:p w14:paraId="0AE013A6" w14:textId="77777777" w:rsidR="0053382D" w:rsidRPr="00A55842" w:rsidRDefault="0053382D" w:rsidP="009A609F">
            <w:pPr>
              <w:pStyle w:val="ListParagraph"/>
              <w:numPr>
                <w:ilvl w:val="0"/>
                <w:numId w:val="3"/>
              </w:numPr>
              <w:spacing w:line="360" w:lineRule="auto"/>
              <w:jc w:val="center"/>
              <w:rPr>
                <w:b/>
                <w:bCs/>
                <w:color w:val="000000" w:themeColor="text1"/>
                <w:sz w:val="24"/>
                <w:szCs w:val="24"/>
                <w:lang w:bidi="ne-NP"/>
              </w:rPr>
            </w:pPr>
          </w:p>
        </w:tc>
        <w:tc>
          <w:tcPr>
            <w:tcW w:w="2440" w:type="dxa"/>
          </w:tcPr>
          <w:p w14:paraId="515E7C94" w14:textId="3B94A933" w:rsidR="0053382D" w:rsidRPr="00A55842" w:rsidRDefault="0053382D" w:rsidP="009A609F">
            <w:pPr>
              <w:spacing w:line="360" w:lineRule="auto"/>
              <w:jc w:val="center"/>
              <w:rPr>
                <w:color w:val="000000" w:themeColor="text1"/>
                <w:sz w:val="24"/>
                <w:szCs w:val="24"/>
                <w:lang w:bidi="ne-NP"/>
              </w:rPr>
            </w:pPr>
            <w:r w:rsidRPr="00A55842">
              <w:rPr>
                <w:color w:val="000000" w:themeColor="text1"/>
                <w:sz w:val="24"/>
                <w:szCs w:val="24"/>
                <w:lang w:bidi="ne-NP"/>
              </w:rPr>
              <w:t>Mim G.C. Gharti</w:t>
            </w:r>
          </w:p>
        </w:tc>
        <w:tc>
          <w:tcPr>
            <w:tcW w:w="2134" w:type="dxa"/>
          </w:tcPr>
          <w:p w14:paraId="30DE193A" w14:textId="512BE2C4" w:rsidR="0053382D" w:rsidRPr="00A55842" w:rsidRDefault="0053382D" w:rsidP="009A609F">
            <w:pPr>
              <w:spacing w:line="360" w:lineRule="auto"/>
              <w:jc w:val="center"/>
              <w:rPr>
                <w:color w:val="000000" w:themeColor="text1"/>
                <w:sz w:val="24"/>
                <w:szCs w:val="24"/>
                <w:lang w:bidi="ne-NP"/>
              </w:rPr>
            </w:pPr>
            <w:r w:rsidRPr="00A55842">
              <w:rPr>
                <w:color w:val="000000" w:themeColor="text1"/>
                <w:sz w:val="24"/>
                <w:szCs w:val="24"/>
                <w:lang w:bidi="ne-NP"/>
              </w:rPr>
              <w:t>Assistant Animal Health Technician</w:t>
            </w:r>
          </w:p>
        </w:tc>
        <w:tc>
          <w:tcPr>
            <w:tcW w:w="1416" w:type="dxa"/>
          </w:tcPr>
          <w:p w14:paraId="537A8948" w14:textId="48ADDE36" w:rsidR="0053382D" w:rsidRPr="00A55842" w:rsidRDefault="0053382D" w:rsidP="009A609F">
            <w:pPr>
              <w:spacing w:line="360" w:lineRule="auto"/>
              <w:jc w:val="center"/>
              <w:rPr>
                <w:color w:val="000000" w:themeColor="text1"/>
                <w:sz w:val="24"/>
                <w:szCs w:val="24"/>
                <w:lang w:bidi="ne-NP"/>
              </w:rPr>
            </w:pPr>
            <w:r w:rsidRPr="00A55842">
              <w:rPr>
                <w:color w:val="000000" w:themeColor="text1"/>
                <w:sz w:val="24"/>
                <w:szCs w:val="24"/>
                <w:lang w:bidi="ne-NP"/>
              </w:rPr>
              <w:t>9842368288</w:t>
            </w:r>
          </w:p>
        </w:tc>
        <w:tc>
          <w:tcPr>
            <w:tcW w:w="3077" w:type="dxa"/>
          </w:tcPr>
          <w:p w14:paraId="1EF16660" w14:textId="7B1E3AE6" w:rsidR="0053382D" w:rsidRPr="00A55842" w:rsidRDefault="009A609F" w:rsidP="009A609F">
            <w:pPr>
              <w:spacing w:line="360" w:lineRule="auto"/>
              <w:jc w:val="center"/>
              <w:rPr>
                <w:color w:val="000000" w:themeColor="text1"/>
                <w:sz w:val="24"/>
                <w:szCs w:val="24"/>
                <w:lang w:bidi="ne-NP"/>
              </w:rPr>
            </w:pPr>
            <w:hyperlink r:id="rId23" w:history="1">
              <w:r w:rsidRPr="006C057C">
                <w:rPr>
                  <w:rStyle w:val="Hyperlink"/>
                  <w:lang w:bidi="ne-NP"/>
                </w:rPr>
                <w:t>gcmim70@gmail.com</w:t>
              </w:r>
            </w:hyperlink>
          </w:p>
        </w:tc>
      </w:tr>
      <w:tr w:rsidR="004A6935" w:rsidRPr="00A55842" w14:paraId="0F756D92" w14:textId="77777777" w:rsidTr="004A6935">
        <w:trPr>
          <w:trHeight w:val="602"/>
          <w:jc w:val="center"/>
        </w:trPr>
        <w:tc>
          <w:tcPr>
            <w:tcW w:w="767" w:type="dxa"/>
          </w:tcPr>
          <w:p w14:paraId="3ECA258C" w14:textId="77777777" w:rsidR="0053382D" w:rsidRPr="00A55842" w:rsidRDefault="0053382D" w:rsidP="009A609F">
            <w:pPr>
              <w:pStyle w:val="ListParagraph"/>
              <w:numPr>
                <w:ilvl w:val="0"/>
                <w:numId w:val="3"/>
              </w:numPr>
              <w:spacing w:line="360" w:lineRule="auto"/>
              <w:jc w:val="center"/>
              <w:rPr>
                <w:b/>
                <w:bCs/>
                <w:color w:val="000000" w:themeColor="text1"/>
                <w:sz w:val="24"/>
                <w:szCs w:val="24"/>
                <w:lang w:bidi="ne-NP"/>
              </w:rPr>
            </w:pPr>
          </w:p>
        </w:tc>
        <w:tc>
          <w:tcPr>
            <w:tcW w:w="2440" w:type="dxa"/>
          </w:tcPr>
          <w:p w14:paraId="6C0F4DB7" w14:textId="4F13E502" w:rsidR="0053382D" w:rsidRPr="00A55842" w:rsidRDefault="001F273B" w:rsidP="009A609F">
            <w:pPr>
              <w:spacing w:line="360" w:lineRule="auto"/>
              <w:jc w:val="center"/>
              <w:rPr>
                <w:color w:val="000000" w:themeColor="text1"/>
                <w:sz w:val="24"/>
                <w:szCs w:val="24"/>
                <w:lang w:bidi="ne-NP"/>
              </w:rPr>
            </w:pPr>
            <w:r w:rsidRPr="00A55842">
              <w:rPr>
                <w:color w:val="000000" w:themeColor="text1"/>
                <w:sz w:val="24"/>
                <w:szCs w:val="24"/>
                <w:lang w:bidi="ne-NP"/>
              </w:rPr>
              <w:t>Saroj Chaudhary</w:t>
            </w:r>
          </w:p>
        </w:tc>
        <w:tc>
          <w:tcPr>
            <w:tcW w:w="2134" w:type="dxa"/>
          </w:tcPr>
          <w:p w14:paraId="22255EDE" w14:textId="7349649A" w:rsidR="0053382D" w:rsidRPr="00A55842" w:rsidRDefault="0053382D" w:rsidP="009A609F">
            <w:pPr>
              <w:spacing w:line="360" w:lineRule="auto"/>
              <w:jc w:val="center"/>
              <w:rPr>
                <w:color w:val="000000" w:themeColor="text1"/>
                <w:sz w:val="24"/>
                <w:szCs w:val="24"/>
                <w:lang w:bidi="ne-NP"/>
              </w:rPr>
            </w:pPr>
            <w:r w:rsidRPr="00A55842">
              <w:rPr>
                <w:color w:val="000000" w:themeColor="text1"/>
                <w:sz w:val="24"/>
                <w:szCs w:val="24"/>
                <w:lang w:bidi="ne-NP"/>
              </w:rPr>
              <w:t>Light Vehicle Driver</w:t>
            </w:r>
          </w:p>
        </w:tc>
        <w:tc>
          <w:tcPr>
            <w:tcW w:w="1416" w:type="dxa"/>
          </w:tcPr>
          <w:p w14:paraId="0EB52805" w14:textId="14E3EB32" w:rsidR="0053382D" w:rsidRPr="00A55842" w:rsidRDefault="001F273B" w:rsidP="009A609F">
            <w:pPr>
              <w:spacing w:line="360" w:lineRule="auto"/>
              <w:jc w:val="center"/>
              <w:rPr>
                <w:color w:val="000000" w:themeColor="text1"/>
                <w:sz w:val="24"/>
                <w:szCs w:val="24"/>
                <w:lang w:bidi="ne-NP"/>
              </w:rPr>
            </w:pPr>
            <w:r w:rsidRPr="00A55842">
              <w:rPr>
                <w:color w:val="000000" w:themeColor="text1"/>
                <w:sz w:val="24"/>
                <w:szCs w:val="24"/>
                <w:lang w:bidi="ne-NP"/>
              </w:rPr>
              <w:t>9842696475</w:t>
            </w:r>
          </w:p>
        </w:tc>
        <w:tc>
          <w:tcPr>
            <w:tcW w:w="3077" w:type="dxa"/>
          </w:tcPr>
          <w:p w14:paraId="56CCF23A" w14:textId="52556479" w:rsidR="0053382D" w:rsidRPr="00A55842" w:rsidRDefault="009A609F" w:rsidP="009A609F">
            <w:pPr>
              <w:spacing w:line="360" w:lineRule="auto"/>
              <w:jc w:val="center"/>
              <w:rPr>
                <w:color w:val="000000" w:themeColor="text1"/>
                <w:sz w:val="24"/>
                <w:szCs w:val="24"/>
                <w:lang w:bidi="ne-NP"/>
              </w:rPr>
            </w:pPr>
            <w:r>
              <w:rPr>
                <w:color w:val="000000" w:themeColor="text1"/>
                <w:sz w:val="24"/>
                <w:szCs w:val="24"/>
                <w:lang w:bidi="ne-NP"/>
              </w:rPr>
              <w:t>-</w:t>
            </w:r>
          </w:p>
        </w:tc>
      </w:tr>
      <w:tr w:rsidR="004A6935" w:rsidRPr="00A55842" w14:paraId="3BBA42D2" w14:textId="77777777" w:rsidTr="004A6935">
        <w:trPr>
          <w:trHeight w:val="462"/>
          <w:jc w:val="center"/>
        </w:trPr>
        <w:tc>
          <w:tcPr>
            <w:tcW w:w="767" w:type="dxa"/>
          </w:tcPr>
          <w:p w14:paraId="60F0ABC9" w14:textId="77777777" w:rsidR="0053382D" w:rsidRPr="00A55842" w:rsidRDefault="0053382D" w:rsidP="009A609F">
            <w:pPr>
              <w:pStyle w:val="ListParagraph"/>
              <w:numPr>
                <w:ilvl w:val="0"/>
                <w:numId w:val="3"/>
              </w:numPr>
              <w:spacing w:line="360" w:lineRule="auto"/>
              <w:jc w:val="center"/>
              <w:rPr>
                <w:b/>
                <w:bCs/>
                <w:color w:val="000000" w:themeColor="text1"/>
                <w:sz w:val="24"/>
                <w:szCs w:val="24"/>
                <w:lang w:bidi="ne-NP"/>
              </w:rPr>
            </w:pPr>
          </w:p>
        </w:tc>
        <w:tc>
          <w:tcPr>
            <w:tcW w:w="2440" w:type="dxa"/>
          </w:tcPr>
          <w:p w14:paraId="0BFB3875" w14:textId="09868C31" w:rsidR="0053382D" w:rsidRPr="00A55842" w:rsidRDefault="001F273B" w:rsidP="009A609F">
            <w:pPr>
              <w:spacing w:line="360" w:lineRule="auto"/>
              <w:jc w:val="center"/>
              <w:rPr>
                <w:color w:val="000000" w:themeColor="text1"/>
                <w:sz w:val="24"/>
                <w:szCs w:val="24"/>
                <w:lang w:bidi="ne-NP"/>
              </w:rPr>
            </w:pPr>
            <w:r w:rsidRPr="00A55842">
              <w:rPr>
                <w:color w:val="000000" w:themeColor="text1"/>
                <w:sz w:val="24"/>
                <w:szCs w:val="24"/>
                <w:lang w:bidi="ne-NP"/>
              </w:rPr>
              <w:t xml:space="preserve">Laxmi </w:t>
            </w:r>
            <w:r w:rsidR="004A6935" w:rsidRPr="00A55842">
              <w:rPr>
                <w:color w:val="000000" w:themeColor="text1"/>
                <w:sz w:val="24"/>
                <w:szCs w:val="24"/>
                <w:lang w:bidi="ne-NP"/>
              </w:rPr>
              <w:t xml:space="preserve">Kumari </w:t>
            </w:r>
            <w:r w:rsidRPr="00A55842">
              <w:rPr>
                <w:color w:val="000000" w:themeColor="text1"/>
                <w:sz w:val="24"/>
                <w:szCs w:val="24"/>
                <w:lang w:bidi="ne-NP"/>
              </w:rPr>
              <w:t>Bohara</w:t>
            </w:r>
          </w:p>
        </w:tc>
        <w:tc>
          <w:tcPr>
            <w:tcW w:w="2134" w:type="dxa"/>
          </w:tcPr>
          <w:p w14:paraId="3FB18C56" w14:textId="38E1B975" w:rsidR="0053382D" w:rsidRPr="00A55842" w:rsidRDefault="0053382D" w:rsidP="009A609F">
            <w:pPr>
              <w:spacing w:line="360" w:lineRule="auto"/>
              <w:jc w:val="center"/>
              <w:rPr>
                <w:color w:val="000000" w:themeColor="text1"/>
                <w:sz w:val="24"/>
                <w:szCs w:val="24"/>
                <w:lang w:bidi="ne-NP"/>
              </w:rPr>
            </w:pPr>
            <w:r w:rsidRPr="00A55842">
              <w:rPr>
                <w:color w:val="000000" w:themeColor="text1"/>
                <w:sz w:val="24"/>
                <w:szCs w:val="24"/>
                <w:lang w:bidi="ne-NP"/>
              </w:rPr>
              <w:t>Office Helper</w:t>
            </w:r>
          </w:p>
        </w:tc>
        <w:tc>
          <w:tcPr>
            <w:tcW w:w="1416" w:type="dxa"/>
          </w:tcPr>
          <w:p w14:paraId="1961A30D" w14:textId="255CC18E" w:rsidR="0053382D" w:rsidRPr="00A55842" w:rsidRDefault="001F273B" w:rsidP="009A609F">
            <w:pPr>
              <w:spacing w:line="360" w:lineRule="auto"/>
              <w:jc w:val="center"/>
              <w:rPr>
                <w:color w:val="000000" w:themeColor="text1"/>
                <w:sz w:val="24"/>
                <w:szCs w:val="24"/>
                <w:lang w:bidi="ne-NP"/>
              </w:rPr>
            </w:pPr>
            <w:r w:rsidRPr="00A55842">
              <w:rPr>
                <w:color w:val="000000" w:themeColor="text1"/>
                <w:sz w:val="24"/>
                <w:szCs w:val="24"/>
                <w:lang w:bidi="ne-NP"/>
              </w:rPr>
              <w:t>9863122994</w:t>
            </w:r>
          </w:p>
        </w:tc>
        <w:tc>
          <w:tcPr>
            <w:tcW w:w="3077" w:type="dxa"/>
          </w:tcPr>
          <w:p w14:paraId="51B8DB1A" w14:textId="4262332C" w:rsidR="0053382D" w:rsidRPr="00A55842" w:rsidRDefault="009A609F" w:rsidP="009A609F">
            <w:pPr>
              <w:spacing w:line="360" w:lineRule="auto"/>
              <w:jc w:val="center"/>
              <w:rPr>
                <w:color w:val="000000" w:themeColor="text1"/>
                <w:sz w:val="24"/>
                <w:szCs w:val="24"/>
                <w:lang w:bidi="ne-NP"/>
              </w:rPr>
            </w:pPr>
            <w:r>
              <w:rPr>
                <w:color w:val="000000" w:themeColor="text1"/>
                <w:sz w:val="24"/>
                <w:szCs w:val="24"/>
                <w:lang w:bidi="ne-NP"/>
              </w:rPr>
              <w:t>-</w:t>
            </w:r>
          </w:p>
        </w:tc>
      </w:tr>
    </w:tbl>
    <w:p w14:paraId="0396423D" w14:textId="77777777" w:rsidR="006E4377" w:rsidRPr="00A55842" w:rsidRDefault="006E4377" w:rsidP="009A609F">
      <w:pPr>
        <w:jc w:val="center"/>
        <w:rPr>
          <w:color w:val="000000" w:themeColor="text1"/>
          <w:lang w:bidi="ne-NP"/>
        </w:rPr>
      </w:pPr>
    </w:p>
    <w:sectPr w:rsidR="006E4377" w:rsidRPr="00A55842" w:rsidSect="007F0E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FB68E" w14:textId="77777777" w:rsidR="00F76D7A" w:rsidRDefault="00F76D7A" w:rsidP="00DE3763">
      <w:r>
        <w:separator/>
      </w:r>
    </w:p>
  </w:endnote>
  <w:endnote w:type="continuationSeparator" w:id="0">
    <w:p w14:paraId="6C55FABF" w14:textId="77777777" w:rsidR="00F76D7A" w:rsidRDefault="00F76D7A" w:rsidP="00DE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476303"/>
      <w:docPartObj>
        <w:docPartGallery w:val="Page Numbers (Bottom of Page)"/>
        <w:docPartUnique/>
      </w:docPartObj>
    </w:sdtPr>
    <w:sdtEndPr>
      <w:rPr>
        <w:noProof/>
      </w:rPr>
    </w:sdtEndPr>
    <w:sdtContent>
      <w:p w14:paraId="46DBF2F3" w14:textId="74470A24" w:rsidR="00B04FC5" w:rsidRDefault="00B04FC5">
        <w:pPr>
          <w:pStyle w:val="Footer"/>
          <w:jc w:val="center"/>
        </w:pPr>
        <w:r>
          <w:fldChar w:fldCharType="begin"/>
        </w:r>
        <w:r>
          <w:instrText xml:space="preserve"> PAGE   \* MERGEFORMAT </w:instrText>
        </w:r>
        <w:r>
          <w:fldChar w:fldCharType="separate"/>
        </w:r>
        <w:r w:rsidR="00933CB9">
          <w:rPr>
            <w:noProof/>
          </w:rPr>
          <w:t>12</w:t>
        </w:r>
        <w:r>
          <w:rPr>
            <w:noProof/>
          </w:rPr>
          <w:fldChar w:fldCharType="end"/>
        </w:r>
      </w:p>
    </w:sdtContent>
  </w:sdt>
  <w:p w14:paraId="7F0431B6" w14:textId="77777777" w:rsidR="00B04FC5" w:rsidRDefault="00B04F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5A278" w14:textId="77777777" w:rsidR="00F76D7A" w:rsidRDefault="00F76D7A" w:rsidP="00DE3763">
      <w:r>
        <w:separator/>
      </w:r>
    </w:p>
  </w:footnote>
  <w:footnote w:type="continuationSeparator" w:id="0">
    <w:p w14:paraId="0E18F655" w14:textId="77777777" w:rsidR="00F76D7A" w:rsidRDefault="00F76D7A" w:rsidP="00DE37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95C4262"/>
    <w:multiLevelType w:val="hybridMultilevel"/>
    <w:tmpl w:val="DDBC3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E303E"/>
    <w:multiLevelType w:val="hybridMultilevel"/>
    <w:tmpl w:val="FB8A8E90"/>
    <w:lvl w:ilvl="0" w:tplc="AAF4DEFC">
      <w:start w:val="1"/>
      <w:numFmt w:val="bullet"/>
      <w:lvlText w:val=""/>
      <w:lvlJc w:val="left"/>
      <w:pPr>
        <w:tabs>
          <w:tab w:val="num" w:pos="720"/>
        </w:tabs>
        <w:ind w:left="720" w:hanging="360"/>
      </w:pPr>
      <w:rPr>
        <w:rFonts w:ascii="Wingdings" w:hAnsi="Wingdings" w:hint="default"/>
      </w:rPr>
    </w:lvl>
    <w:lvl w:ilvl="1" w:tplc="FBD0E90E" w:tentative="1">
      <w:start w:val="1"/>
      <w:numFmt w:val="bullet"/>
      <w:lvlText w:val=""/>
      <w:lvlJc w:val="left"/>
      <w:pPr>
        <w:tabs>
          <w:tab w:val="num" w:pos="1440"/>
        </w:tabs>
        <w:ind w:left="1440" w:hanging="360"/>
      </w:pPr>
      <w:rPr>
        <w:rFonts w:ascii="Wingdings" w:hAnsi="Wingdings" w:hint="default"/>
      </w:rPr>
    </w:lvl>
    <w:lvl w:ilvl="2" w:tplc="455AE0A8" w:tentative="1">
      <w:start w:val="1"/>
      <w:numFmt w:val="bullet"/>
      <w:lvlText w:val=""/>
      <w:lvlJc w:val="left"/>
      <w:pPr>
        <w:tabs>
          <w:tab w:val="num" w:pos="2160"/>
        </w:tabs>
        <w:ind w:left="2160" w:hanging="360"/>
      </w:pPr>
      <w:rPr>
        <w:rFonts w:ascii="Wingdings" w:hAnsi="Wingdings" w:hint="default"/>
      </w:rPr>
    </w:lvl>
    <w:lvl w:ilvl="3" w:tplc="3DC4E6C2" w:tentative="1">
      <w:start w:val="1"/>
      <w:numFmt w:val="bullet"/>
      <w:lvlText w:val=""/>
      <w:lvlJc w:val="left"/>
      <w:pPr>
        <w:tabs>
          <w:tab w:val="num" w:pos="2880"/>
        </w:tabs>
        <w:ind w:left="2880" w:hanging="360"/>
      </w:pPr>
      <w:rPr>
        <w:rFonts w:ascii="Wingdings" w:hAnsi="Wingdings" w:hint="default"/>
      </w:rPr>
    </w:lvl>
    <w:lvl w:ilvl="4" w:tplc="66CAE2DA" w:tentative="1">
      <w:start w:val="1"/>
      <w:numFmt w:val="bullet"/>
      <w:lvlText w:val=""/>
      <w:lvlJc w:val="left"/>
      <w:pPr>
        <w:tabs>
          <w:tab w:val="num" w:pos="3600"/>
        </w:tabs>
        <w:ind w:left="3600" w:hanging="360"/>
      </w:pPr>
      <w:rPr>
        <w:rFonts w:ascii="Wingdings" w:hAnsi="Wingdings" w:hint="default"/>
      </w:rPr>
    </w:lvl>
    <w:lvl w:ilvl="5" w:tplc="4E30EA9E" w:tentative="1">
      <w:start w:val="1"/>
      <w:numFmt w:val="bullet"/>
      <w:lvlText w:val=""/>
      <w:lvlJc w:val="left"/>
      <w:pPr>
        <w:tabs>
          <w:tab w:val="num" w:pos="4320"/>
        </w:tabs>
        <w:ind w:left="4320" w:hanging="360"/>
      </w:pPr>
      <w:rPr>
        <w:rFonts w:ascii="Wingdings" w:hAnsi="Wingdings" w:hint="default"/>
      </w:rPr>
    </w:lvl>
    <w:lvl w:ilvl="6" w:tplc="7854C9A2" w:tentative="1">
      <w:start w:val="1"/>
      <w:numFmt w:val="bullet"/>
      <w:lvlText w:val=""/>
      <w:lvlJc w:val="left"/>
      <w:pPr>
        <w:tabs>
          <w:tab w:val="num" w:pos="5040"/>
        </w:tabs>
        <w:ind w:left="5040" w:hanging="360"/>
      </w:pPr>
      <w:rPr>
        <w:rFonts w:ascii="Wingdings" w:hAnsi="Wingdings" w:hint="default"/>
      </w:rPr>
    </w:lvl>
    <w:lvl w:ilvl="7" w:tplc="FD762B2E" w:tentative="1">
      <w:start w:val="1"/>
      <w:numFmt w:val="bullet"/>
      <w:lvlText w:val=""/>
      <w:lvlJc w:val="left"/>
      <w:pPr>
        <w:tabs>
          <w:tab w:val="num" w:pos="5760"/>
        </w:tabs>
        <w:ind w:left="5760" w:hanging="360"/>
      </w:pPr>
      <w:rPr>
        <w:rFonts w:ascii="Wingdings" w:hAnsi="Wingdings" w:hint="default"/>
      </w:rPr>
    </w:lvl>
    <w:lvl w:ilvl="8" w:tplc="D70A38B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A5A1C"/>
    <w:rsid w:val="00007176"/>
    <w:rsid w:val="000148C7"/>
    <w:rsid w:val="00024236"/>
    <w:rsid w:val="0002693C"/>
    <w:rsid w:val="000279A6"/>
    <w:rsid w:val="00044743"/>
    <w:rsid w:val="00047AB5"/>
    <w:rsid w:val="00051315"/>
    <w:rsid w:val="00054C3E"/>
    <w:rsid w:val="00055FBF"/>
    <w:rsid w:val="000568BA"/>
    <w:rsid w:val="00062E4F"/>
    <w:rsid w:val="00063E37"/>
    <w:rsid w:val="00085597"/>
    <w:rsid w:val="00095FA9"/>
    <w:rsid w:val="000A2062"/>
    <w:rsid w:val="000C328A"/>
    <w:rsid w:val="000C621A"/>
    <w:rsid w:val="000D3FD0"/>
    <w:rsid w:val="00100691"/>
    <w:rsid w:val="00102E43"/>
    <w:rsid w:val="001049AF"/>
    <w:rsid w:val="0012191B"/>
    <w:rsid w:val="00121962"/>
    <w:rsid w:val="00122377"/>
    <w:rsid w:val="00125ACF"/>
    <w:rsid w:val="00130E00"/>
    <w:rsid w:val="00145049"/>
    <w:rsid w:val="0014655F"/>
    <w:rsid w:val="00164135"/>
    <w:rsid w:val="00176938"/>
    <w:rsid w:val="001827DC"/>
    <w:rsid w:val="001A0E18"/>
    <w:rsid w:val="001B42F0"/>
    <w:rsid w:val="001B6A73"/>
    <w:rsid w:val="001C5554"/>
    <w:rsid w:val="001C55D6"/>
    <w:rsid w:val="001C5844"/>
    <w:rsid w:val="001C66E5"/>
    <w:rsid w:val="001D57D0"/>
    <w:rsid w:val="001F273B"/>
    <w:rsid w:val="0021182C"/>
    <w:rsid w:val="00214639"/>
    <w:rsid w:val="002156D3"/>
    <w:rsid w:val="00224145"/>
    <w:rsid w:val="00242FBE"/>
    <w:rsid w:val="00254665"/>
    <w:rsid w:val="00255DAF"/>
    <w:rsid w:val="002A561E"/>
    <w:rsid w:val="002B5D82"/>
    <w:rsid w:val="002C145D"/>
    <w:rsid w:val="002D256E"/>
    <w:rsid w:val="002E2113"/>
    <w:rsid w:val="002F3CCC"/>
    <w:rsid w:val="002F5985"/>
    <w:rsid w:val="003058A4"/>
    <w:rsid w:val="003125B7"/>
    <w:rsid w:val="00331AAB"/>
    <w:rsid w:val="00332994"/>
    <w:rsid w:val="00334701"/>
    <w:rsid w:val="0034439F"/>
    <w:rsid w:val="00356933"/>
    <w:rsid w:val="003573F3"/>
    <w:rsid w:val="00360CA3"/>
    <w:rsid w:val="00362CF9"/>
    <w:rsid w:val="00365AC9"/>
    <w:rsid w:val="003B3C2B"/>
    <w:rsid w:val="003C1C45"/>
    <w:rsid w:val="003C72A3"/>
    <w:rsid w:val="003D0399"/>
    <w:rsid w:val="003D06DF"/>
    <w:rsid w:val="003D1AB9"/>
    <w:rsid w:val="003E060F"/>
    <w:rsid w:val="003F0823"/>
    <w:rsid w:val="003F2EEC"/>
    <w:rsid w:val="004015C1"/>
    <w:rsid w:val="00412210"/>
    <w:rsid w:val="00427155"/>
    <w:rsid w:val="00431356"/>
    <w:rsid w:val="004323B4"/>
    <w:rsid w:val="00444E1A"/>
    <w:rsid w:val="0048070C"/>
    <w:rsid w:val="00481164"/>
    <w:rsid w:val="0048564E"/>
    <w:rsid w:val="00485B15"/>
    <w:rsid w:val="00490BD8"/>
    <w:rsid w:val="004A120C"/>
    <w:rsid w:val="004A15C1"/>
    <w:rsid w:val="004A1E21"/>
    <w:rsid w:val="004A4209"/>
    <w:rsid w:val="004A6935"/>
    <w:rsid w:val="004B23B6"/>
    <w:rsid w:val="004C35AD"/>
    <w:rsid w:val="004D0D81"/>
    <w:rsid w:val="00501D71"/>
    <w:rsid w:val="005029EC"/>
    <w:rsid w:val="00510049"/>
    <w:rsid w:val="005137B5"/>
    <w:rsid w:val="005140DB"/>
    <w:rsid w:val="00523A41"/>
    <w:rsid w:val="0053382D"/>
    <w:rsid w:val="00575BB7"/>
    <w:rsid w:val="00582F8A"/>
    <w:rsid w:val="005907C8"/>
    <w:rsid w:val="005A653B"/>
    <w:rsid w:val="005B64AB"/>
    <w:rsid w:val="005D7888"/>
    <w:rsid w:val="00600C62"/>
    <w:rsid w:val="0060160B"/>
    <w:rsid w:val="00643563"/>
    <w:rsid w:val="0064757A"/>
    <w:rsid w:val="0065335F"/>
    <w:rsid w:val="00654246"/>
    <w:rsid w:val="00656219"/>
    <w:rsid w:val="006848E2"/>
    <w:rsid w:val="00686CE2"/>
    <w:rsid w:val="006953C4"/>
    <w:rsid w:val="00697996"/>
    <w:rsid w:val="006A6FCE"/>
    <w:rsid w:val="006B6F67"/>
    <w:rsid w:val="006C0C42"/>
    <w:rsid w:val="006C1A4D"/>
    <w:rsid w:val="006D4B03"/>
    <w:rsid w:val="006D7E38"/>
    <w:rsid w:val="006E4377"/>
    <w:rsid w:val="006F2E5E"/>
    <w:rsid w:val="006F5A09"/>
    <w:rsid w:val="00702DE7"/>
    <w:rsid w:val="00706DEE"/>
    <w:rsid w:val="00715471"/>
    <w:rsid w:val="0071628C"/>
    <w:rsid w:val="00722B4E"/>
    <w:rsid w:val="00727D27"/>
    <w:rsid w:val="00737631"/>
    <w:rsid w:val="007411A9"/>
    <w:rsid w:val="00744CA2"/>
    <w:rsid w:val="007540BF"/>
    <w:rsid w:val="00765077"/>
    <w:rsid w:val="007808CE"/>
    <w:rsid w:val="007808D5"/>
    <w:rsid w:val="007931AC"/>
    <w:rsid w:val="007C16D3"/>
    <w:rsid w:val="007D5EBF"/>
    <w:rsid w:val="007D7B62"/>
    <w:rsid w:val="007F0E6D"/>
    <w:rsid w:val="007F4A38"/>
    <w:rsid w:val="00822C9E"/>
    <w:rsid w:val="008336F7"/>
    <w:rsid w:val="008410CB"/>
    <w:rsid w:val="00842597"/>
    <w:rsid w:val="008512FC"/>
    <w:rsid w:val="00856805"/>
    <w:rsid w:val="00874FE6"/>
    <w:rsid w:val="0089733A"/>
    <w:rsid w:val="008A57C0"/>
    <w:rsid w:val="008C6BF9"/>
    <w:rsid w:val="008D1776"/>
    <w:rsid w:val="008E0D23"/>
    <w:rsid w:val="008E55CE"/>
    <w:rsid w:val="008E610B"/>
    <w:rsid w:val="008F3AE6"/>
    <w:rsid w:val="00900732"/>
    <w:rsid w:val="00900863"/>
    <w:rsid w:val="00903FD7"/>
    <w:rsid w:val="009051C7"/>
    <w:rsid w:val="00933CB9"/>
    <w:rsid w:val="00935183"/>
    <w:rsid w:val="00945B95"/>
    <w:rsid w:val="00950054"/>
    <w:rsid w:val="009538F8"/>
    <w:rsid w:val="009547F7"/>
    <w:rsid w:val="0095655F"/>
    <w:rsid w:val="009705D7"/>
    <w:rsid w:val="009977E3"/>
    <w:rsid w:val="009A609F"/>
    <w:rsid w:val="009C4653"/>
    <w:rsid w:val="00A1356C"/>
    <w:rsid w:val="00A55842"/>
    <w:rsid w:val="00A55982"/>
    <w:rsid w:val="00A604A0"/>
    <w:rsid w:val="00AA47AC"/>
    <w:rsid w:val="00AC0FED"/>
    <w:rsid w:val="00AC2DC6"/>
    <w:rsid w:val="00AC5A9E"/>
    <w:rsid w:val="00AC766D"/>
    <w:rsid w:val="00AD720E"/>
    <w:rsid w:val="00AE2F05"/>
    <w:rsid w:val="00AF4BCA"/>
    <w:rsid w:val="00AF7559"/>
    <w:rsid w:val="00B04FC5"/>
    <w:rsid w:val="00B15A7E"/>
    <w:rsid w:val="00B25E65"/>
    <w:rsid w:val="00B26AC8"/>
    <w:rsid w:val="00B3765A"/>
    <w:rsid w:val="00B96B75"/>
    <w:rsid w:val="00BA1B1C"/>
    <w:rsid w:val="00BA2022"/>
    <w:rsid w:val="00BC3A74"/>
    <w:rsid w:val="00BC5BA1"/>
    <w:rsid w:val="00BD459B"/>
    <w:rsid w:val="00BE26E2"/>
    <w:rsid w:val="00BF4021"/>
    <w:rsid w:val="00C36043"/>
    <w:rsid w:val="00C43D48"/>
    <w:rsid w:val="00C47015"/>
    <w:rsid w:val="00C561B6"/>
    <w:rsid w:val="00C65B57"/>
    <w:rsid w:val="00C674FE"/>
    <w:rsid w:val="00C93357"/>
    <w:rsid w:val="00CA3E8F"/>
    <w:rsid w:val="00CC5C1F"/>
    <w:rsid w:val="00CE1DBC"/>
    <w:rsid w:val="00CE47D8"/>
    <w:rsid w:val="00CF0230"/>
    <w:rsid w:val="00D0154A"/>
    <w:rsid w:val="00D01875"/>
    <w:rsid w:val="00D05A8C"/>
    <w:rsid w:val="00D101F3"/>
    <w:rsid w:val="00D30F66"/>
    <w:rsid w:val="00D32326"/>
    <w:rsid w:val="00D5218C"/>
    <w:rsid w:val="00D55D38"/>
    <w:rsid w:val="00D74341"/>
    <w:rsid w:val="00D94FF4"/>
    <w:rsid w:val="00D95F49"/>
    <w:rsid w:val="00DA5A1C"/>
    <w:rsid w:val="00DB12C7"/>
    <w:rsid w:val="00DB24F4"/>
    <w:rsid w:val="00DC49B1"/>
    <w:rsid w:val="00DD387D"/>
    <w:rsid w:val="00DD4F9C"/>
    <w:rsid w:val="00DD55C7"/>
    <w:rsid w:val="00DE09EB"/>
    <w:rsid w:val="00DE2FBB"/>
    <w:rsid w:val="00DE3763"/>
    <w:rsid w:val="00DE376C"/>
    <w:rsid w:val="00E161A9"/>
    <w:rsid w:val="00E171F5"/>
    <w:rsid w:val="00E26702"/>
    <w:rsid w:val="00E43414"/>
    <w:rsid w:val="00E6352A"/>
    <w:rsid w:val="00E6767B"/>
    <w:rsid w:val="00E70C60"/>
    <w:rsid w:val="00EB247D"/>
    <w:rsid w:val="00EB3ACA"/>
    <w:rsid w:val="00EB6500"/>
    <w:rsid w:val="00EB7DEF"/>
    <w:rsid w:val="00EC7154"/>
    <w:rsid w:val="00EE26A8"/>
    <w:rsid w:val="00EE7205"/>
    <w:rsid w:val="00EF12A3"/>
    <w:rsid w:val="00EF615A"/>
    <w:rsid w:val="00EF67F4"/>
    <w:rsid w:val="00F120D0"/>
    <w:rsid w:val="00F13BB2"/>
    <w:rsid w:val="00F309C5"/>
    <w:rsid w:val="00F4096B"/>
    <w:rsid w:val="00F5680E"/>
    <w:rsid w:val="00F67BD7"/>
    <w:rsid w:val="00F71F31"/>
    <w:rsid w:val="00F76D7A"/>
    <w:rsid w:val="00F873BC"/>
    <w:rsid w:val="00F91F35"/>
    <w:rsid w:val="00FA4D82"/>
    <w:rsid w:val="00FB2F85"/>
    <w:rsid w:val="00FC3141"/>
    <w:rsid w:val="00FD3F8B"/>
    <w:rsid w:val="00FE0BEB"/>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1DAB2"/>
  <w15:docId w15:val="{857FC808-50C2-4D31-BCDB-2DF4763A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A5A1C"/>
    <w:pPr>
      <w:keepNext/>
      <w:spacing w:before="120" w:after="120"/>
      <w:outlineLvl w:val="0"/>
    </w:pPr>
    <w:rPr>
      <w:rFonts w:cs="Mangal"/>
      <w:b/>
      <w:bCs/>
      <w:kern w:val="32"/>
      <w:sz w:val="28"/>
      <w:szCs w:val="32"/>
    </w:rPr>
  </w:style>
  <w:style w:type="paragraph" w:styleId="Heading2">
    <w:name w:val="heading 2"/>
    <w:basedOn w:val="Normal"/>
    <w:next w:val="Normal"/>
    <w:link w:val="Heading2Char"/>
    <w:uiPriority w:val="9"/>
    <w:unhideWhenUsed/>
    <w:qFormat/>
    <w:rsid w:val="00DA5A1C"/>
    <w:pPr>
      <w:keepNext/>
      <w:spacing w:before="120" w:after="120"/>
      <w:outlineLvl w:val="1"/>
    </w:pPr>
    <w:rPr>
      <w:rFonts w:cs="Mangal"/>
      <w:b/>
      <w:bCs/>
      <w:iCs/>
      <w:szCs w:val="28"/>
    </w:rPr>
  </w:style>
  <w:style w:type="paragraph" w:styleId="Heading3">
    <w:name w:val="heading 3"/>
    <w:basedOn w:val="Normal"/>
    <w:next w:val="Normal"/>
    <w:link w:val="Heading3Char"/>
    <w:uiPriority w:val="9"/>
    <w:unhideWhenUsed/>
    <w:qFormat/>
    <w:rsid w:val="007F0E6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A1C"/>
    <w:rPr>
      <w:rFonts w:ascii="Times New Roman" w:eastAsia="Times New Roman" w:hAnsi="Times New Roman" w:cs="Mangal"/>
      <w:b/>
      <w:bCs/>
      <w:kern w:val="32"/>
      <w:sz w:val="28"/>
      <w:szCs w:val="32"/>
    </w:rPr>
  </w:style>
  <w:style w:type="character" w:customStyle="1" w:styleId="Heading2Char">
    <w:name w:val="Heading 2 Char"/>
    <w:basedOn w:val="DefaultParagraphFont"/>
    <w:link w:val="Heading2"/>
    <w:uiPriority w:val="9"/>
    <w:rsid w:val="00DA5A1C"/>
    <w:rPr>
      <w:rFonts w:ascii="Times New Roman" w:eastAsia="Times New Roman" w:hAnsi="Times New Roman" w:cs="Mangal"/>
      <w:b/>
      <w:bCs/>
      <w:iCs/>
      <w:sz w:val="24"/>
      <w:szCs w:val="28"/>
    </w:rPr>
  </w:style>
  <w:style w:type="paragraph" w:styleId="ListParagraph">
    <w:name w:val="List Paragraph"/>
    <w:basedOn w:val="Normal"/>
    <w:uiPriority w:val="34"/>
    <w:qFormat/>
    <w:rsid w:val="00DA5A1C"/>
    <w:pPr>
      <w:ind w:left="720"/>
    </w:pPr>
  </w:style>
  <w:style w:type="paragraph" w:styleId="BalloonText">
    <w:name w:val="Balloon Text"/>
    <w:basedOn w:val="Normal"/>
    <w:link w:val="BalloonTextChar"/>
    <w:uiPriority w:val="99"/>
    <w:semiHidden/>
    <w:unhideWhenUsed/>
    <w:rsid w:val="00D95F49"/>
    <w:rPr>
      <w:rFonts w:ascii="Tahoma" w:hAnsi="Tahoma" w:cs="Tahoma"/>
      <w:sz w:val="16"/>
      <w:szCs w:val="16"/>
    </w:rPr>
  </w:style>
  <w:style w:type="character" w:customStyle="1" w:styleId="BalloonTextChar">
    <w:name w:val="Balloon Text Char"/>
    <w:basedOn w:val="DefaultParagraphFont"/>
    <w:link w:val="BalloonText"/>
    <w:uiPriority w:val="99"/>
    <w:semiHidden/>
    <w:rsid w:val="00D95F49"/>
    <w:rPr>
      <w:rFonts w:ascii="Tahoma" w:eastAsia="Times New Roman" w:hAnsi="Tahoma" w:cs="Tahoma"/>
      <w:sz w:val="16"/>
      <w:szCs w:val="16"/>
    </w:rPr>
  </w:style>
  <w:style w:type="table" w:customStyle="1" w:styleId="TableGrid1">
    <w:name w:val="Table Grid1"/>
    <w:basedOn w:val="TableNormal"/>
    <w:next w:val="TableGrid"/>
    <w:uiPriority w:val="59"/>
    <w:rsid w:val="005140DB"/>
    <w:pPr>
      <w:spacing w:after="0" w:line="240" w:lineRule="auto"/>
    </w:pPr>
    <w:rPr>
      <w:rFonts w:eastAsia="Times New Roman"/>
      <w:szCs w:val="20"/>
      <w:lang w:bidi="ne-N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qFormat/>
    <w:rsid w:val="00514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140DB"/>
    <w:pPr>
      <w:spacing w:after="0" w:line="240" w:lineRule="auto"/>
    </w:pPr>
    <w:rPr>
      <w:rFonts w:eastAsia="Times New Roman"/>
      <w:szCs w:val="20"/>
      <w:lang w:bidi="ne-N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E3763"/>
    <w:pPr>
      <w:tabs>
        <w:tab w:val="center" w:pos="4680"/>
        <w:tab w:val="right" w:pos="9360"/>
      </w:tabs>
    </w:pPr>
  </w:style>
  <w:style w:type="character" w:customStyle="1" w:styleId="HeaderChar">
    <w:name w:val="Header Char"/>
    <w:basedOn w:val="DefaultParagraphFont"/>
    <w:link w:val="Header"/>
    <w:uiPriority w:val="99"/>
    <w:rsid w:val="00DE37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763"/>
    <w:pPr>
      <w:tabs>
        <w:tab w:val="center" w:pos="4680"/>
        <w:tab w:val="right" w:pos="9360"/>
      </w:tabs>
    </w:pPr>
  </w:style>
  <w:style w:type="character" w:customStyle="1" w:styleId="FooterChar">
    <w:name w:val="Footer Char"/>
    <w:basedOn w:val="DefaultParagraphFont"/>
    <w:link w:val="Footer"/>
    <w:uiPriority w:val="99"/>
    <w:rsid w:val="00DE3763"/>
    <w:rPr>
      <w:rFonts w:ascii="Times New Roman" w:eastAsia="Times New Roman" w:hAnsi="Times New Roman" w:cs="Times New Roman"/>
      <w:sz w:val="24"/>
      <w:szCs w:val="24"/>
    </w:rPr>
  </w:style>
  <w:style w:type="paragraph" w:styleId="NormalWeb">
    <w:name w:val="Normal (Web)"/>
    <w:basedOn w:val="Normal"/>
    <w:uiPriority w:val="99"/>
    <w:unhideWhenUsed/>
    <w:qFormat/>
    <w:rsid w:val="00BC5BA1"/>
    <w:pPr>
      <w:spacing w:before="100" w:beforeAutospacing="1" w:after="100" w:afterAutospacing="1"/>
    </w:pPr>
  </w:style>
  <w:style w:type="paragraph" w:styleId="NoSpacing">
    <w:name w:val="No Spacing"/>
    <w:uiPriority w:val="1"/>
    <w:qFormat/>
    <w:rsid w:val="00727D27"/>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F0E6D"/>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CE47D8"/>
    <w:rPr>
      <w:i/>
      <w:iCs/>
    </w:rPr>
  </w:style>
  <w:style w:type="character" w:styleId="Hyperlink">
    <w:name w:val="Hyperlink"/>
    <w:basedOn w:val="DefaultParagraphFont"/>
    <w:uiPriority w:val="99"/>
    <w:unhideWhenUsed/>
    <w:rsid w:val="0053382D"/>
    <w:rPr>
      <w:color w:val="0563C1" w:themeColor="hyperlink"/>
      <w:u w:val="single"/>
    </w:rPr>
  </w:style>
  <w:style w:type="character" w:customStyle="1" w:styleId="UnresolvedMention">
    <w:name w:val="Unresolved Mention"/>
    <w:basedOn w:val="DefaultParagraphFont"/>
    <w:uiPriority w:val="99"/>
    <w:semiHidden/>
    <w:unhideWhenUsed/>
    <w:rsid w:val="0053382D"/>
    <w:rPr>
      <w:color w:val="605E5C"/>
      <w:shd w:val="clear" w:color="auto" w:fill="E1DFDD"/>
    </w:rPr>
  </w:style>
  <w:style w:type="paragraph" w:styleId="TOCHeading">
    <w:name w:val="TOC Heading"/>
    <w:basedOn w:val="Heading1"/>
    <w:next w:val="Normal"/>
    <w:uiPriority w:val="39"/>
    <w:unhideWhenUsed/>
    <w:qFormat/>
    <w:rsid w:val="003E060F"/>
    <w:pPr>
      <w:keepLines/>
      <w:spacing w:before="240"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unhideWhenUsed/>
    <w:rsid w:val="003E060F"/>
    <w:pPr>
      <w:spacing w:after="100"/>
    </w:pPr>
  </w:style>
  <w:style w:type="paragraph" w:styleId="TOC2">
    <w:name w:val="toc 2"/>
    <w:basedOn w:val="Normal"/>
    <w:next w:val="Normal"/>
    <w:autoRedefine/>
    <w:uiPriority w:val="39"/>
    <w:unhideWhenUsed/>
    <w:rsid w:val="003E060F"/>
    <w:pPr>
      <w:spacing w:after="100"/>
      <w:ind w:left="240"/>
    </w:pPr>
  </w:style>
  <w:style w:type="paragraph" w:styleId="TOC3">
    <w:name w:val="toc 3"/>
    <w:basedOn w:val="Normal"/>
    <w:next w:val="Normal"/>
    <w:autoRedefine/>
    <w:uiPriority w:val="39"/>
    <w:unhideWhenUsed/>
    <w:rsid w:val="003E060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00463">
      <w:bodyDiv w:val="1"/>
      <w:marLeft w:val="0"/>
      <w:marRight w:val="0"/>
      <w:marTop w:val="0"/>
      <w:marBottom w:val="0"/>
      <w:divBdr>
        <w:top w:val="none" w:sz="0" w:space="0" w:color="auto"/>
        <w:left w:val="none" w:sz="0" w:space="0" w:color="auto"/>
        <w:bottom w:val="none" w:sz="0" w:space="0" w:color="auto"/>
        <w:right w:val="none" w:sz="0" w:space="0" w:color="auto"/>
      </w:divBdr>
      <w:divsChild>
        <w:div w:id="968245683">
          <w:marLeft w:val="547"/>
          <w:marRight w:val="0"/>
          <w:marTop w:val="0"/>
          <w:marBottom w:val="0"/>
          <w:divBdr>
            <w:top w:val="none" w:sz="0" w:space="0" w:color="auto"/>
            <w:left w:val="none" w:sz="0" w:space="0" w:color="auto"/>
            <w:bottom w:val="none" w:sz="0" w:space="0" w:color="auto"/>
            <w:right w:val="none" w:sz="0" w:space="0" w:color="auto"/>
          </w:divBdr>
        </w:div>
      </w:divsChild>
    </w:div>
    <w:div w:id="83383793">
      <w:bodyDiv w:val="1"/>
      <w:marLeft w:val="0"/>
      <w:marRight w:val="0"/>
      <w:marTop w:val="0"/>
      <w:marBottom w:val="0"/>
      <w:divBdr>
        <w:top w:val="none" w:sz="0" w:space="0" w:color="auto"/>
        <w:left w:val="none" w:sz="0" w:space="0" w:color="auto"/>
        <w:bottom w:val="none" w:sz="0" w:space="0" w:color="auto"/>
        <w:right w:val="none" w:sz="0" w:space="0" w:color="auto"/>
      </w:divBdr>
    </w:div>
    <w:div w:id="102723846">
      <w:bodyDiv w:val="1"/>
      <w:marLeft w:val="0"/>
      <w:marRight w:val="0"/>
      <w:marTop w:val="0"/>
      <w:marBottom w:val="0"/>
      <w:divBdr>
        <w:top w:val="none" w:sz="0" w:space="0" w:color="auto"/>
        <w:left w:val="none" w:sz="0" w:space="0" w:color="auto"/>
        <w:bottom w:val="none" w:sz="0" w:space="0" w:color="auto"/>
        <w:right w:val="none" w:sz="0" w:space="0" w:color="auto"/>
      </w:divBdr>
    </w:div>
    <w:div w:id="124203055">
      <w:bodyDiv w:val="1"/>
      <w:marLeft w:val="0"/>
      <w:marRight w:val="0"/>
      <w:marTop w:val="0"/>
      <w:marBottom w:val="0"/>
      <w:divBdr>
        <w:top w:val="none" w:sz="0" w:space="0" w:color="auto"/>
        <w:left w:val="none" w:sz="0" w:space="0" w:color="auto"/>
        <w:bottom w:val="none" w:sz="0" w:space="0" w:color="auto"/>
        <w:right w:val="none" w:sz="0" w:space="0" w:color="auto"/>
      </w:divBdr>
    </w:div>
    <w:div w:id="131487565">
      <w:bodyDiv w:val="1"/>
      <w:marLeft w:val="0"/>
      <w:marRight w:val="0"/>
      <w:marTop w:val="0"/>
      <w:marBottom w:val="0"/>
      <w:divBdr>
        <w:top w:val="none" w:sz="0" w:space="0" w:color="auto"/>
        <w:left w:val="none" w:sz="0" w:space="0" w:color="auto"/>
        <w:bottom w:val="none" w:sz="0" w:space="0" w:color="auto"/>
        <w:right w:val="none" w:sz="0" w:space="0" w:color="auto"/>
      </w:divBdr>
    </w:div>
    <w:div w:id="158039436">
      <w:bodyDiv w:val="1"/>
      <w:marLeft w:val="0"/>
      <w:marRight w:val="0"/>
      <w:marTop w:val="0"/>
      <w:marBottom w:val="0"/>
      <w:divBdr>
        <w:top w:val="none" w:sz="0" w:space="0" w:color="auto"/>
        <w:left w:val="none" w:sz="0" w:space="0" w:color="auto"/>
        <w:bottom w:val="none" w:sz="0" w:space="0" w:color="auto"/>
        <w:right w:val="none" w:sz="0" w:space="0" w:color="auto"/>
      </w:divBdr>
    </w:div>
    <w:div w:id="306473177">
      <w:bodyDiv w:val="1"/>
      <w:marLeft w:val="0"/>
      <w:marRight w:val="0"/>
      <w:marTop w:val="0"/>
      <w:marBottom w:val="0"/>
      <w:divBdr>
        <w:top w:val="none" w:sz="0" w:space="0" w:color="auto"/>
        <w:left w:val="none" w:sz="0" w:space="0" w:color="auto"/>
        <w:bottom w:val="none" w:sz="0" w:space="0" w:color="auto"/>
        <w:right w:val="none" w:sz="0" w:space="0" w:color="auto"/>
      </w:divBdr>
    </w:div>
    <w:div w:id="405106933">
      <w:bodyDiv w:val="1"/>
      <w:marLeft w:val="0"/>
      <w:marRight w:val="0"/>
      <w:marTop w:val="0"/>
      <w:marBottom w:val="0"/>
      <w:divBdr>
        <w:top w:val="none" w:sz="0" w:space="0" w:color="auto"/>
        <w:left w:val="none" w:sz="0" w:space="0" w:color="auto"/>
        <w:bottom w:val="none" w:sz="0" w:space="0" w:color="auto"/>
        <w:right w:val="none" w:sz="0" w:space="0" w:color="auto"/>
      </w:divBdr>
    </w:div>
    <w:div w:id="412244864">
      <w:bodyDiv w:val="1"/>
      <w:marLeft w:val="0"/>
      <w:marRight w:val="0"/>
      <w:marTop w:val="0"/>
      <w:marBottom w:val="0"/>
      <w:divBdr>
        <w:top w:val="none" w:sz="0" w:space="0" w:color="auto"/>
        <w:left w:val="none" w:sz="0" w:space="0" w:color="auto"/>
        <w:bottom w:val="none" w:sz="0" w:space="0" w:color="auto"/>
        <w:right w:val="none" w:sz="0" w:space="0" w:color="auto"/>
      </w:divBdr>
    </w:div>
    <w:div w:id="565843091">
      <w:bodyDiv w:val="1"/>
      <w:marLeft w:val="0"/>
      <w:marRight w:val="0"/>
      <w:marTop w:val="0"/>
      <w:marBottom w:val="0"/>
      <w:divBdr>
        <w:top w:val="none" w:sz="0" w:space="0" w:color="auto"/>
        <w:left w:val="none" w:sz="0" w:space="0" w:color="auto"/>
        <w:bottom w:val="none" w:sz="0" w:space="0" w:color="auto"/>
        <w:right w:val="none" w:sz="0" w:space="0" w:color="auto"/>
      </w:divBdr>
    </w:div>
    <w:div w:id="596526585">
      <w:bodyDiv w:val="1"/>
      <w:marLeft w:val="0"/>
      <w:marRight w:val="0"/>
      <w:marTop w:val="0"/>
      <w:marBottom w:val="0"/>
      <w:divBdr>
        <w:top w:val="none" w:sz="0" w:space="0" w:color="auto"/>
        <w:left w:val="none" w:sz="0" w:space="0" w:color="auto"/>
        <w:bottom w:val="none" w:sz="0" w:space="0" w:color="auto"/>
        <w:right w:val="none" w:sz="0" w:space="0" w:color="auto"/>
      </w:divBdr>
    </w:div>
    <w:div w:id="722563671">
      <w:bodyDiv w:val="1"/>
      <w:marLeft w:val="0"/>
      <w:marRight w:val="0"/>
      <w:marTop w:val="0"/>
      <w:marBottom w:val="0"/>
      <w:divBdr>
        <w:top w:val="none" w:sz="0" w:space="0" w:color="auto"/>
        <w:left w:val="none" w:sz="0" w:space="0" w:color="auto"/>
        <w:bottom w:val="none" w:sz="0" w:space="0" w:color="auto"/>
        <w:right w:val="none" w:sz="0" w:space="0" w:color="auto"/>
      </w:divBdr>
    </w:div>
    <w:div w:id="740252073">
      <w:bodyDiv w:val="1"/>
      <w:marLeft w:val="0"/>
      <w:marRight w:val="0"/>
      <w:marTop w:val="0"/>
      <w:marBottom w:val="0"/>
      <w:divBdr>
        <w:top w:val="none" w:sz="0" w:space="0" w:color="auto"/>
        <w:left w:val="none" w:sz="0" w:space="0" w:color="auto"/>
        <w:bottom w:val="none" w:sz="0" w:space="0" w:color="auto"/>
        <w:right w:val="none" w:sz="0" w:space="0" w:color="auto"/>
      </w:divBdr>
    </w:div>
    <w:div w:id="806239748">
      <w:bodyDiv w:val="1"/>
      <w:marLeft w:val="0"/>
      <w:marRight w:val="0"/>
      <w:marTop w:val="0"/>
      <w:marBottom w:val="0"/>
      <w:divBdr>
        <w:top w:val="none" w:sz="0" w:space="0" w:color="auto"/>
        <w:left w:val="none" w:sz="0" w:space="0" w:color="auto"/>
        <w:bottom w:val="none" w:sz="0" w:space="0" w:color="auto"/>
        <w:right w:val="none" w:sz="0" w:space="0" w:color="auto"/>
      </w:divBdr>
    </w:div>
    <w:div w:id="899370169">
      <w:bodyDiv w:val="1"/>
      <w:marLeft w:val="0"/>
      <w:marRight w:val="0"/>
      <w:marTop w:val="0"/>
      <w:marBottom w:val="0"/>
      <w:divBdr>
        <w:top w:val="none" w:sz="0" w:space="0" w:color="auto"/>
        <w:left w:val="none" w:sz="0" w:space="0" w:color="auto"/>
        <w:bottom w:val="none" w:sz="0" w:space="0" w:color="auto"/>
        <w:right w:val="none" w:sz="0" w:space="0" w:color="auto"/>
      </w:divBdr>
    </w:div>
    <w:div w:id="1002199055">
      <w:bodyDiv w:val="1"/>
      <w:marLeft w:val="0"/>
      <w:marRight w:val="0"/>
      <w:marTop w:val="0"/>
      <w:marBottom w:val="0"/>
      <w:divBdr>
        <w:top w:val="none" w:sz="0" w:space="0" w:color="auto"/>
        <w:left w:val="none" w:sz="0" w:space="0" w:color="auto"/>
        <w:bottom w:val="none" w:sz="0" w:space="0" w:color="auto"/>
        <w:right w:val="none" w:sz="0" w:space="0" w:color="auto"/>
      </w:divBdr>
    </w:div>
    <w:div w:id="1034306359">
      <w:bodyDiv w:val="1"/>
      <w:marLeft w:val="0"/>
      <w:marRight w:val="0"/>
      <w:marTop w:val="0"/>
      <w:marBottom w:val="0"/>
      <w:divBdr>
        <w:top w:val="none" w:sz="0" w:space="0" w:color="auto"/>
        <w:left w:val="none" w:sz="0" w:space="0" w:color="auto"/>
        <w:bottom w:val="none" w:sz="0" w:space="0" w:color="auto"/>
        <w:right w:val="none" w:sz="0" w:space="0" w:color="auto"/>
      </w:divBdr>
    </w:div>
    <w:div w:id="1193572460">
      <w:bodyDiv w:val="1"/>
      <w:marLeft w:val="0"/>
      <w:marRight w:val="0"/>
      <w:marTop w:val="0"/>
      <w:marBottom w:val="0"/>
      <w:divBdr>
        <w:top w:val="none" w:sz="0" w:space="0" w:color="auto"/>
        <w:left w:val="none" w:sz="0" w:space="0" w:color="auto"/>
        <w:bottom w:val="none" w:sz="0" w:space="0" w:color="auto"/>
        <w:right w:val="none" w:sz="0" w:space="0" w:color="auto"/>
      </w:divBdr>
    </w:div>
    <w:div w:id="1205677193">
      <w:bodyDiv w:val="1"/>
      <w:marLeft w:val="0"/>
      <w:marRight w:val="0"/>
      <w:marTop w:val="0"/>
      <w:marBottom w:val="0"/>
      <w:divBdr>
        <w:top w:val="none" w:sz="0" w:space="0" w:color="auto"/>
        <w:left w:val="none" w:sz="0" w:space="0" w:color="auto"/>
        <w:bottom w:val="none" w:sz="0" w:space="0" w:color="auto"/>
        <w:right w:val="none" w:sz="0" w:space="0" w:color="auto"/>
      </w:divBdr>
    </w:div>
    <w:div w:id="1256400224">
      <w:bodyDiv w:val="1"/>
      <w:marLeft w:val="0"/>
      <w:marRight w:val="0"/>
      <w:marTop w:val="0"/>
      <w:marBottom w:val="0"/>
      <w:divBdr>
        <w:top w:val="none" w:sz="0" w:space="0" w:color="auto"/>
        <w:left w:val="none" w:sz="0" w:space="0" w:color="auto"/>
        <w:bottom w:val="none" w:sz="0" w:space="0" w:color="auto"/>
        <w:right w:val="none" w:sz="0" w:space="0" w:color="auto"/>
      </w:divBdr>
    </w:div>
    <w:div w:id="1304970806">
      <w:bodyDiv w:val="1"/>
      <w:marLeft w:val="0"/>
      <w:marRight w:val="0"/>
      <w:marTop w:val="0"/>
      <w:marBottom w:val="0"/>
      <w:divBdr>
        <w:top w:val="none" w:sz="0" w:space="0" w:color="auto"/>
        <w:left w:val="none" w:sz="0" w:space="0" w:color="auto"/>
        <w:bottom w:val="none" w:sz="0" w:space="0" w:color="auto"/>
        <w:right w:val="none" w:sz="0" w:space="0" w:color="auto"/>
      </w:divBdr>
    </w:div>
    <w:div w:id="1327709787">
      <w:bodyDiv w:val="1"/>
      <w:marLeft w:val="0"/>
      <w:marRight w:val="0"/>
      <w:marTop w:val="0"/>
      <w:marBottom w:val="0"/>
      <w:divBdr>
        <w:top w:val="none" w:sz="0" w:space="0" w:color="auto"/>
        <w:left w:val="none" w:sz="0" w:space="0" w:color="auto"/>
        <w:bottom w:val="none" w:sz="0" w:space="0" w:color="auto"/>
        <w:right w:val="none" w:sz="0" w:space="0" w:color="auto"/>
      </w:divBdr>
    </w:div>
    <w:div w:id="1367876701">
      <w:bodyDiv w:val="1"/>
      <w:marLeft w:val="0"/>
      <w:marRight w:val="0"/>
      <w:marTop w:val="0"/>
      <w:marBottom w:val="0"/>
      <w:divBdr>
        <w:top w:val="none" w:sz="0" w:space="0" w:color="auto"/>
        <w:left w:val="none" w:sz="0" w:space="0" w:color="auto"/>
        <w:bottom w:val="none" w:sz="0" w:space="0" w:color="auto"/>
        <w:right w:val="none" w:sz="0" w:space="0" w:color="auto"/>
      </w:divBdr>
    </w:div>
    <w:div w:id="1416706843">
      <w:bodyDiv w:val="1"/>
      <w:marLeft w:val="0"/>
      <w:marRight w:val="0"/>
      <w:marTop w:val="0"/>
      <w:marBottom w:val="0"/>
      <w:divBdr>
        <w:top w:val="none" w:sz="0" w:space="0" w:color="auto"/>
        <w:left w:val="none" w:sz="0" w:space="0" w:color="auto"/>
        <w:bottom w:val="none" w:sz="0" w:space="0" w:color="auto"/>
        <w:right w:val="none" w:sz="0" w:space="0" w:color="auto"/>
      </w:divBdr>
    </w:div>
    <w:div w:id="1436750498">
      <w:bodyDiv w:val="1"/>
      <w:marLeft w:val="0"/>
      <w:marRight w:val="0"/>
      <w:marTop w:val="0"/>
      <w:marBottom w:val="0"/>
      <w:divBdr>
        <w:top w:val="none" w:sz="0" w:space="0" w:color="auto"/>
        <w:left w:val="none" w:sz="0" w:space="0" w:color="auto"/>
        <w:bottom w:val="none" w:sz="0" w:space="0" w:color="auto"/>
        <w:right w:val="none" w:sz="0" w:space="0" w:color="auto"/>
      </w:divBdr>
    </w:div>
    <w:div w:id="1455252945">
      <w:bodyDiv w:val="1"/>
      <w:marLeft w:val="0"/>
      <w:marRight w:val="0"/>
      <w:marTop w:val="0"/>
      <w:marBottom w:val="0"/>
      <w:divBdr>
        <w:top w:val="none" w:sz="0" w:space="0" w:color="auto"/>
        <w:left w:val="none" w:sz="0" w:space="0" w:color="auto"/>
        <w:bottom w:val="none" w:sz="0" w:space="0" w:color="auto"/>
        <w:right w:val="none" w:sz="0" w:space="0" w:color="auto"/>
      </w:divBdr>
    </w:div>
    <w:div w:id="1464693969">
      <w:bodyDiv w:val="1"/>
      <w:marLeft w:val="0"/>
      <w:marRight w:val="0"/>
      <w:marTop w:val="0"/>
      <w:marBottom w:val="0"/>
      <w:divBdr>
        <w:top w:val="none" w:sz="0" w:space="0" w:color="auto"/>
        <w:left w:val="none" w:sz="0" w:space="0" w:color="auto"/>
        <w:bottom w:val="none" w:sz="0" w:space="0" w:color="auto"/>
        <w:right w:val="none" w:sz="0" w:space="0" w:color="auto"/>
      </w:divBdr>
    </w:div>
    <w:div w:id="1528525432">
      <w:bodyDiv w:val="1"/>
      <w:marLeft w:val="0"/>
      <w:marRight w:val="0"/>
      <w:marTop w:val="0"/>
      <w:marBottom w:val="0"/>
      <w:divBdr>
        <w:top w:val="none" w:sz="0" w:space="0" w:color="auto"/>
        <w:left w:val="none" w:sz="0" w:space="0" w:color="auto"/>
        <w:bottom w:val="none" w:sz="0" w:space="0" w:color="auto"/>
        <w:right w:val="none" w:sz="0" w:space="0" w:color="auto"/>
      </w:divBdr>
    </w:div>
    <w:div w:id="1564027744">
      <w:bodyDiv w:val="1"/>
      <w:marLeft w:val="0"/>
      <w:marRight w:val="0"/>
      <w:marTop w:val="0"/>
      <w:marBottom w:val="0"/>
      <w:divBdr>
        <w:top w:val="none" w:sz="0" w:space="0" w:color="auto"/>
        <w:left w:val="none" w:sz="0" w:space="0" w:color="auto"/>
        <w:bottom w:val="none" w:sz="0" w:space="0" w:color="auto"/>
        <w:right w:val="none" w:sz="0" w:space="0" w:color="auto"/>
      </w:divBdr>
    </w:div>
    <w:div w:id="1581914301">
      <w:bodyDiv w:val="1"/>
      <w:marLeft w:val="0"/>
      <w:marRight w:val="0"/>
      <w:marTop w:val="0"/>
      <w:marBottom w:val="0"/>
      <w:divBdr>
        <w:top w:val="none" w:sz="0" w:space="0" w:color="auto"/>
        <w:left w:val="none" w:sz="0" w:space="0" w:color="auto"/>
        <w:bottom w:val="none" w:sz="0" w:space="0" w:color="auto"/>
        <w:right w:val="none" w:sz="0" w:space="0" w:color="auto"/>
      </w:divBdr>
    </w:div>
    <w:div w:id="1667511383">
      <w:bodyDiv w:val="1"/>
      <w:marLeft w:val="0"/>
      <w:marRight w:val="0"/>
      <w:marTop w:val="0"/>
      <w:marBottom w:val="0"/>
      <w:divBdr>
        <w:top w:val="none" w:sz="0" w:space="0" w:color="auto"/>
        <w:left w:val="none" w:sz="0" w:space="0" w:color="auto"/>
        <w:bottom w:val="none" w:sz="0" w:space="0" w:color="auto"/>
        <w:right w:val="none" w:sz="0" w:space="0" w:color="auto"/>
      </w:divBdr>
    </w:div>
    <w:div w:id="1682512420">
      <w:bodyDiv w:val="1"/>
      <w:marLeft w:val="0"/>
      <w:marRight w:val="0"/>
      <w:marTop w:val="0"/>
      <w:marBottom w:val="0"/>
      <w:divBdr>
        <w:top w:val="none" w:sz="0" w:space="0" w:color="auto"/>
        <w:left w:val="none" w:sz="0" w:space="0" w:color="auto"/>
        <w:bottom w:val="none" w:sz="0" w:space="0" w:color="auto"/>
        <w:right w:val="none" w:sz="0" w:space="0" w:color="auto"/>
      </w:divBdr>
    </w:div>
    <w:div w:id="1708525140">
      <w:bodyDiv w:val="1"/>
      <w:marLeft w:val="0"/>
      <w:marRight w:val="0"/>
      <w:marTop w:val="0"/>
      <w:marBottom w:val="0"/>
      <w:divBdr>
        <w:top w:val="none" w:sz="0" w:space="0" w:color="auto"/>
        <w:left w:val="none" w:sz="0" w:space="0" w:color="auto"/>
        <w:bottom w:val="none" w:sz="0" w:space="0" w:color="auto"/>
        <w:right w:val="none" w:sz="0" w:space="0" w:color="auto"/>
      </w:divBdr>
    </w:div>
    <w:div w:id="1712487775">
      <w:bodyDiv w:val="1"/>
      <w:marLeft w:val="0"/>
      <w:marRight w:val="0"/>
      <w:marTop w:val="0"/>
      <w:marBottom w:val="0"/>
      <w:divBdr>
        <w:top w:val="none" w:sz="0" w:space="0" w:color="auto"/>
        <w:left w:val="none" w:sz="0" w:space="0" w:color="auto"/>
        <w:bottom w:val="none" w:sz="0" w:space="0" w:color="auto"/>
        <w:right w:val="none" w:sz="0" w:space="0" w:color="auto"/>
      </w:divBdr>
    </w:div>
    <w:div w:id="1786727538">
      <w:bodyDiv w:val="1"/>
      <w:marLeft w:val="0"/>
      <w:marRight w:val="0"/>
      <w:marTop w:val="0"/>
      <w:marBottom w:val="0"/>
      <w:divBdr>
        <w:top w:val="none" w:sz="0" w:space="0" w:color="auto"/>
        <w:left w:val="none" w:sz="0" w:space="0" w:color="auto"/>
        <w:bottom w:val="none" w:sz="0" w:space="0" w:color="auto"/>
        <w:right w:val="none" w:sz="0" w:space="0" w:color="auto"/>
      </w:divBdr>
    </w:div>
    <w:div w:id="1806315760">
      <w:bodyDiv w:val="1"/>
      <w:marLeft w:val="0"/>
      <w:marRight w:val="0"/>
      <w:marTop w:val="0"/>
      <w:marBottom w:val="0"/>
      <w:divBdr>
        <w:top w:val="none" w:sz="0" w:space="0" w:color="auto"/>
        <w:left w:val="none" w:sz="0" w:space="0" w:color="auto"/>
        <w:bottom w:val="none" w:sz="0" w:space="0" w:color="auto"/>
        <w:right w:val="none" w:sz="0" w:space="0" w:color="auto"/>
      </w:divBdr>
    </w:div>
    <w:div w:id="1863089946">
      <w:bodyDiv w:val="1"/>
      <w:marLeft w:val="0"/>
      <w:marRight w:val="0"/>
      <w:marTop w:val="0"/>
      <w:marBottom w:val="0"/>
      <w:divBdr>
        <w:top w:val="none" w:sz="0" w:space="0" w:color="auto"/>
        <w:left w:val="none" w:sz="0" w:space="0" w:color="auto"/>
        <w:bottom w:val="none" w:sz="0" w:space="0" w:color="auto"/>
        <w:right w:val="none" w:sz="0" w:space="0" w:color="auto"/>
      </w:divBdr>
    </w:div>
    <w:div w:id="1894730034">
      <w:bodyDiv w:val="1"/>
      <w:marLeft w:val="0"/>
      <w:marRight w:val="0"/>
      <w:marTop w:val="0"/>
      <w:marBottom w:val="0"/>
      <w:divBdr>
        <w:top w:val="none" w:sz="0" w:space="0" w:color="auto"/>
        <w:left w:val="none" w:sz="0" w:space="0" w:color="auto"/>
        <w:bottom w:val="none" w:sz="0" w:space="0" w:color="auto"/>
        <w:right w:val="none" w:sz="0" w:space="0" w:color="auto"/>
      </w:divBdr>
    </w:div>
    <w:div w:id="1909685166">
      <w:bodyDiv w:val="1"/>
      <w:marLeft w:val="0"/>
      <w:marRight w:val="0"/>
      <w:marTop w:val="0"/>
      <w:marBottom w:val="0"/>
      <w:divBdr>
        <w:top w:val="none" w:sz="0" w:space="0" w:color="auto"/>
        <w:left w:val="none" w:sz="0" w:space="0" w:color="auto"/>
        <w:bottom w:val="none" w:sz="0" w:space="0" w:color="auto"/>
        <w:right w:val="none" w:sz="0" w:space="0" w:color="auto"/>
      </w:divBdr>
    </w:div>
    <w:div w:id="1909803932">
      <w:bodyDiv w:val="1"/>
      <w:marLeft w:val="0"/>
      <w:marRight w:val="0"/>
      <w:marTop w:val="0"/>
      <w:marBottom w:val="0"/>
      <w:divBdr>
        <w:top w:val="none" w:sz="0" w:space="0" w:color="auto"/>
        <w:left w:val="none" w:sz="0" w:space="0" w:color="auto"/>
        <w:bottom w:val="none" w:sz="0" w:space="0" w:color="auto"/>
        <w:right w:val="none" w:sz="0" w:space="0" w:color="auto"/>
      </w:divBdr>
    </w:div>
    <w:div w:id="1976835588">
      <w:bodyDiv w:val="1"/>
      <w:marLeft w:val="0"/>
      <w:marRight w:val="0"/>
      <w:marTop w:val="0"/>
      <w:marBottom w:val="0"/>
      <w:divBdr>
        <w:top w:val="none" w:sz="0" w:space="0" w:color="auto"/>
        <w:left w:val="none" w:sz="0" w:space="0" w:color="auto"/>
        <w:bottom w:val="none" w:sz="0" w:space="0" w:color="auto"/>
        <w:right w:val="none" w:sz="0" w:space="0" w:color="auto"/>
      </w:divBdr>
    </w:div>
    <w:div w:id="2006207951">
      <w:bodyDiv w:val="1"/>
      <w:marLeft w:val="0"/>
      <w:marRight w:val="0"/>
      <w:marTop w:val="0"/>
      <w:marBottom w:val="0"/>
      <w:divBdr>
        <w:top w:val="none" w:sz="0" w:space="0" w:color="auto"/>
        <w:left w:val="none" w:sz="0" w:space="0" w:color="auto"/>
        <w:bottom w:val="none" w:sz="0" w:space="0" w:color="auto"/>
        <w:right w:val="none" w:sz="0" w:space="0" w:color="auto"/>
      </w:divBdr>
    </w:div>
    <w:div w:id="2024624886">
      <w:bodyDiv w:val="1"/>
      <w:marLeft w:val="0"/>
      <w:marRight w:val="0"/>
      <w:marTop w:val="0"/>
      <w:marBottom w:val="0"/>
      <w:divBdr>
        <w:top w:val="none" w:sz="0" w:space="0" w:color="auto"/>
        <w:left w:val="none" w:sz="0" w:space="0" w:color="auto"/>
        <w:bottom w:val="none" w:sz="0" w:space="0" w:color="auto"/>
        <w:right w:val="none" w:sz="0" w:space="0" w:color="auto"/>
      </w:divBdr>
    </w:div>
    <w:div w:id="2030251876">
      <w:bodyDiv w:val="1"/>
      <w:marLeft w:val="0"/>
      <w:marRight w:val="0"/>
      <w:marTop w:val="0"/>
      <w:marBottom w:val="0"/>
      <w:divBdr>
        <w:top w:val="none" w:sz="0" w:space="0" w:color="auto"/>
        <w:left w:val="none" w:sz="0" w:space="0" w:color="auto"/>
        <w:bottom w:val="none" w:sz="0" w:space="0" w:color="auto"/>
        <w:right w:val="none" w:sz="0" w:space="0" w:color="auto"/>
      </w:divBdr>
    </w:div>
    <w:div w:id="2112893917">
      <w:bodyDiv w:val="1"/>
      <w:marLeft w:val="0"/>
      <w:marRight w:val="0"/>
      <w:marTop w:val="0"/>
      <w:marBottom w:val="0"/>
      <w:divBdr>
        <w:top w:val="none" w:sz="0" w:space="0" w:color="auto"/>
        <w:left w:val="none" w:sz="0" w:space="0" w:color="auto"/>
        <w:bottom w:val="none" w:sz="0" w:space="0" w:color="auto"/>
        <w:right w:val="none" w:sz="0" w:space="0" w:color="auto"/>
      </w:divBdr>
    </w:div>
    <w:div w:id="213617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ELL\Desktop\annual%20report%202081-82.docx" TargetMode="External"/><Relationship Id="rId13" Type="http://schemas.openxmlformats.org/officeDocument/2006/relationships/image" Target="media/image1.png"/><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gcmim70@gmail.com" TargetMode="External"/><Relationship Id="rId10" Type="http://schemas.openxmlformats.org/officeDocument/2006/relationships/chart" Target="charts/chart2.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hyperlink" Target="mailto:ranachetana1@gmail.co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NCS\OneDrive\Desktop\Samichha\Roug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wnloads\Yearly%20Unit%20Wise%20Lab%20Report%20FY%202081.082.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CS\OneDrive\Desktop\Samichha\Roug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NCS\OneDrive\Desktop\Samichha\Rough.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341192588976696"/>
          <c:y val="1.8572824667051041E-2"/>
          <c:w val="0.76672788760536204"/>
          <c:h val="0.92060519622298942"/>
        </c:manualLayout>
      </c:layout>
      <c:barChart>
        <c:barDir val="bar"/>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parasit!$B$10:$B$17</c:f>
              <c:strCache>
                <c:ptCount val="8"/>
                <c:pt idx="0">
                  <c:v>Ascaris</c:v>
                </c:pt>
                <c:pt idx="1">
                  <c:v>Fasciola</c:v>
                </c:pt>
                <c:pt idx="2">
                  <c:v>Paramphistomum</c:v>
                </c:pt>
                <c:pt idx="3">
                  <c:v>Strongyles</c:v>
                </c:pt>
                <c:pt idx="4">
                  <c:v>Strongyloides</c:v>
                </c:pt>
                <c:pt idx="5">
                  <c:v>Moniezia</c:v>
                </c:pt>
                <c:pt idx="6">
                  <c:v>Haemonchus</c:v>
                </c:pt>
                <c:pt idx="7">
                  <c:v>Trichuris</c:v>
                </c:pt>
              </c:strCache>
            </c:strRef>
          </c:cat>
          <c:val>
            <c:numRef>
              <c:f>parasit!$C$10:$C$17</c:f>
              <c:numCache>
                <c:formatCode>General</c:formatCode>
                <c:ptCount val="8"/>
                <c:pt idx="0">
                  <c:v>192</c:v>
                </c:pt>
                <c:pt idx="1">
                  <c:v>92</c:v>
                </c:pt>
                <c:pt idx="2">
                  <c:v>61</c:v>
                </c:pt>
                <c:pt idx="3">
                  <c:v>59</c:v>
                </c:pt>
                <c:pt idx="4">
                  <c:v>57</c:v>
                </c:pt>
                <c:pt idx="5">
                  <c:v>35</c:v>
                </c:pt>
                <c:pt idx="6">
                  <c:v>39</c:v>
                </c:pt>
                <c:pt idx="7">
                  <c:v>32</c:v>
                </c:pt>
              </c:numCache>
            </c:numRef>
          </c:val>
          <c:extLst>
            <c:ext xmlns:c16="http://schemas.microsoft.com/office/drawing/2014/chart" uri="{C3380CC4-5D6E-409C-BE32-E72D297353CC}">
              <c16:uniqueId val="{00000000-2936-4B7F-A31B-EDDC2E8233D4}"/>
            </c:ext>
          </c:extLst>
        </c:ser>
        <c:dLbls>
          <c:dLblPos val="outEnd"/>
          <c:showLegendKey val="0"/>
          <c:showVal val="1"/>
          <c:showCatName val="0"/>
          <c:showSerName val="0"/>
          <c:showPercent val="0"/>
          <c:showBubbleSize val="0"/>
        </c:dLbls>
        <c:gapWidth val="100"/>
        <c:axId val="836385696"/>
        <c:axId val="836387360"/>
      </c:barChart>
      <c:catAx>
        <c:axId val="836385696"/>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36387360"/>
        <c:crosses val="autoZero"/>
        <c:auto val="1"/>
        <c:lblAlgn val="ctr"/>
        <c:lblOffset val="100"/>
        <c:noMultiLvlLbl val="0"/>
      </c:catAx>
      <c:valAx>
        <c:axId val="836387360"/>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836385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151-4D8B-B45D-DB143806269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151-4D8B-B45D-DB143806269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151-4D8B-B45D-DB143806269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151-4D8B-B45D-DB143806269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151-4D8B-B45D-DB143806269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151-4D8B-B45D-DB143806269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0151-4D8B-B45D-DB1438062696}"/>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0151-4D8B-B45D-DB1438062696}"/>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parasit!$B$10:$B$17</c:f>
              <c:strCache>
                <c:ptCount val="8"/>
                <c:pt idx="0">
                  <c:v>Ascaris</c:v>
                </c:pt>
                <c:pt idx="1">
                  <c:v>Fasciola</c:v>
                </c:pt>
                <c:pt idx="2">
                  <c:v>Paramphistomum</c:v>
                </c:pt>
                <c:pt idx="3">
                  <c:v>Strongyles</c:v>
                </c:pt>
                <c:pt idx="4">
                  <c:v>Strongyloides</c:v>
                </c:pt>
                <c:pt idx="5">
                  <c:v>Moniezia</c:v>
                </c:pt>
                <c:pt idx="6">
                  <c:v>Haemonchus</c:v>
                </c:pt>
                <c:pt idx="7">
                  <c:v>Trichuris</c:v>
                </c:pt>
              </c:strCache>
            </c:strRef>
          </c:cat>
          <c:val>
            <c:numRef>
              <c:f>parasit!$C$10:$C$17</c:f>
              <c:numCache>
                <c:formatCode>General</c:formatCode>
                <c:ptCount val="8"/>
                <c:pt idx="0">
                  <c:v>192</c:v>
                </c:pt>
                <c:pt idx="1">
                  <c:v>92</c:v>
                </c:pt>
                <c:pt idx="2">
                  <c:v>61</c:v>
                </c:pt>
                <c:pt idx="3">
                  <c:v>59</c:v>
                </c:pt>
                <c:pt idx="4">
                  <c:v>57</c:v>
                </c:pt>
                <c:pt idx="5">
                  <c:v>35</c:v>
                </c:pt>
                <c:pt idx="6">
                  <c:v>39</c:v>
                </c:pt>
                <c:pt idx="7">
                  <c:v>32</c:v>
                </c:pt>
              </c:numCache>
            </c:numRef>
          </c:val>
          <c:extLst>
            <c:ext xmlns:c16="http://schemas.microsoft.com/office/drawing/2014/chart" uri="{C3380CC4-5D6E-409C-BE32-E72D297353CC}">
              <c16:uniqueId val="{00000010-0151-4D8B-B45D-DB143806269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 wise </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'[Yearly Unit Wise Lab Report FY 2081.082.xls]Parasitology'!$C$6</c:f>
              <c:strCache>
                <c:ptCount val="1"/>
                <c:pt idx="0">
                  <c:v>Total no of sample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993-4400-962D-1833B9EA2B9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993-4400-962D-1833B9EA2B9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993-4400-962D-1833B9EA2B9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993-4400-962D-1833B9EA2B9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993-4400-962D-1833B9EA2B9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993-4400-962D-1833B9EA2B9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993-4400-962D-1833B9EA2B9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2993-4400-962D-1833B9EA2B9F}"/>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2993-4400-962D-1833B9EA2B9F}"/>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'[Yearly Unit Wise Lab Report FY 2081.082.xls]Parasitology'!$B$7:$B$15</c:f>
              <c:strCache>
                <c:ptCount val="9"/>
                <c:pt idx="2">
                  <c:v>Cattle</c:v>
                </c:pt>
                <c:pt idx="3">
                  <c:v>Buffalo</c:v>
                </c:pt>
                <c:pt idx="4">
                  <c:v>Goat</c:v>
                </c:pt>
                <c:pt idx="5">
                  <c:v>Sheep</c:v>
                </c:pt>
                <c:pt idx="6">
                  <c:v>Swine</c:v>
                </c:pt>
                <c:pt idx="7">
                  <c:v>horse</c:v>
                </c:pt>
                <c:pt idx="8">
                  <c:v>Dog</c:v>
                </c:pt>
              </c:strCache>
            </c:strRef>
          </c:cat>
          <c:val>
            <c:numRef>
              <c:f>'[Yearly Unit Wise Lab Report FY 2081.082.xls]Parasitology'!$C$7:$C$15</c:f>
              <c:numCache>
                <c:formatCode>General</c:formatCode>
                <c:ptCount val="9"/>
                <c:pt idx="2">
                  <c:v>129</c:v>
                </c:pt>
                <c:pt idx="3">
                  <c:v>217</c:v>
                </c:pt>
                <c:pt idx="4">
                  <c:v>306</c:v>
                </c:pt>
                <c:pt idx="5">
                  <c:v>61</c:v>
                </c:pt>
                <c:pt idx="6">
                  <c:v>11</c:v>
                </c:pt>
                <c:pt idx="7">
                  <c:v>0</c:v>
                </c:pt>
                <c:pt idx="8">
                  <c:v>7</c:v>
                </c:pt>
              </c:numCache>
            </c:numRef>
          </c:val>
          <c:extLst>
            <c:ext xmlns:c16="http://schemas.microsoft.com/office/drawing/2014/chart" uri="{C3380CC4-5D6E-409C-BE32-E72D297353CC}">
              <c16:uniqueId val="{00000012-2993-4400-962D-1833B9EA2B9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aseline="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culture!$C$9</c:f>
              <c:strCache>
                <c:ptCount val="1"/>
                <c:pt idx="0">
                  <c:v>Number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culture!$B$10:$B$15</c:f>
              <c:strCache>
                <c:ptCount val="6"/>
                <c:pt idx="0">
                  <c:v>No Growth</c:v>
                </c:pt>
                <c:pt idx="1">
                  <c:v>Klebsiella</c:v>
                </c:pt>
                <c:pt idx="2">
                  <c:v>Enterococcus</c:v>
                </c:pt>
                <c:pt idx="3">
                  <c:v>Streptococcus</c:v>
                </c:pt>
                <c:pt idx="4">
                  <c:v>E. coli</c:v>
                </c:pt>
                <c:pt idx="5">
                  <c:v>Staphylococcus</c:v>
                </c:pt>
              </c:strCache>
            </c:strRef>
          </c:cat>
          <c:val>
            <c:numRef>
              <c:f>culture!$C$10:$C$15</c:f>
              <c:numCache>
                <c:formatCode>General</c:formatCode>
                <c:ptCount val="6"/>
                <c:pt idx="0">
                  <c:v>21</c:v>
                </c:pt>
                <c:pt idx="1">
                  <c:v>1</c:v>
                </c:pt>
                <c:pt idx="2">
                  <c:v>1</c:v>
                </c:pt>
                <c:pt idx="3">
                  <c:v>7</c:v>
                </c:pt>
                <c:pt idx="4">
                  <c:v>15</c:v>
                </c:pt>
                <c:pt idx="5">
                  <c:v>29</c:v>
                </c:pt>
              </c:numCache>
            </c:numRef>
          </c:val>
          <c:extLst>
            <c:ext xmlns:c16="http://schemas.microsoft.com/office/drawing/2014/chart" uri="{C3380CC4-5D6E-409C-BE32-E72D297353CC}">
              <c16:uniqueId val="{00000000-11A4-4D77-91E6-387CFCCC90EE}"/>
            </c:ext>
          </c:extLst>
        </c:ser>
        <c:dLbls>
          <c:dLblPos val="outEnd"/>
          <c:showLegendKey val="0"/>
          <c:showVal val="1"/>
          <c:showCatName val="0"/>
          <c:showSerName val="0"/>
          <c:showPercent val="0"/>
          <c:showBubbleSize val="0"/>
        </c:dLbls>
        <c:gapWidth val="115"/>
        <c:overlap val="-20"/>
        <c:axId val="1516335824"/>
        <c:axId val="1516325424"/>
      </c:barChart>
      <c:catAx>
        <c:axId val="151633582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16325424"/>
        <c:crosses val="autoZero"/>
        <c:auto val="1"/>
        <c:lblAlgn val="ctr"/>
        <c:lblOffset val="100"/>
        <c:noMultiLvlLbl val="0"/>
      </c:catAx>
      <c:valAx>
        <c:axId val="1516325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16335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Sheet2!$B$2</c:f>
              <c:strCache>
                <c:ptCount val="1"/>
                <c:pt idx="0">
                  <c:v>Sensitive</c:v>
                </c:pt>
              </c:strCache>
            </c:strRef>
          </c:tx>
          <c:spPr>
            <a:solidFill>
              <a:srgbClr val="006600"/>
            </a:solidFill>
          </c:spPr>
          <c:invertIfNegative val="0"/>
          <c:dLbls>
            <c:spPr>
              <a:noFill/>
              <a:ln>
                <a:noFill/>
              </a:ln>
              <a:effectLst/>
            </c:spPr>
            <c:txPr>
              <a:bodyPr/>
              <a:lstStyle/>
              <a:p>
                <a:pPr>
                  <a:defRPr sz="1000">
                    <a:solidFill>
                      <a:schemeClr val="bg1"/>
                    </a:solidFill>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Sheet2!$A$3:$A$8</c:f>
              <c:strCache>
                <c:ptCount val="6"/>
                <c:pt idx="0">
                  <c:v>Gentamicin</c:v>
                </c:pt>
                <c:pt idx="1">
                  <c:v>Ciprofloxacin</c:v>
                </c:pt>
                <c:pt idx="2">
                  <c:v>Tetracycline</c:v>
                </c:pt>
                <c:pt idx="3">
                  <c:v>Azithromycin</c:v>
                </c:pt>
                <c:pt idx="4">
                  <c:v>Chloramphenicol</c:v>
                </c:pt>
                <c:pt idx="5">
                  <c:v>Imipenem</c:v>
                </c:pt>
              </c:strCache>
            </c:strRef>
          </c:cat>
          <c:val>
            <c:numRef>
              <c:f>Sheet2!$B$3:$B$8</c:f>
              <c:numCache>
                <c:formatCode>General</c:formatCode>
                <c:ptCount val="6"/>
                <c:pt idx="0">
                  <c:v>16</c:v>
                </c:pt>
                <c:pt idx="1">
                  <c:v>19</c:v>
                </c:pt>
                <c:pt idx="2">
                  <c:v>17</c:v>
                </c:pt>
                <c:pt idx="3">
                  <c:v>29</c:v>
                </c:pt>
                <c:pt idx="4">
                  <c:v>34</c:v>
                </c:pt>
                <c:pt idx="5">
                  <c:v>55</c:v>
                </c:pt>
              </c:numCache>
            </c:numRef>
          </c:val>
          <c:extLst>
            <c:ext xmlns:c16="http://schemas.microsoft.com/office/drawing/2014/chart" uri="{C3380CC4-5D6E-409C-BE32-E72D297353CC}">
              <c16:uniqueId val="{00000000-6B49-4828-A153-5CBF25B25CE4}"/>
            </c:ext>
          </c:extLst>
        </c:ser>
        <c:ser>
          <c:idx val="1"/>
          <c:order val="1"/>
          <c:tx>
            <c:strRef>
              <c:f>Sheet2!$C$2</c:f>
              <c:strCache>
                <c:ptCount val="1"/>
                <c:pt idx="0">
                  <c:v>Resistant</c:v>
                </c:pt>
              </c:strCache>
            </c:strRef>
          </c:tx>
          <c:spPr>
            <a:solidFill>
              <a:srgbClr val="FF0000"/>
            </a:solidFill>
          </c:spPr>
          <c:invertIfNegative val="0"/>
          <c:dLbls>
            <c:spPr>
              <a:noFill/>
              <a:ln>
                <a:noFill/>
              </a:ln>
              <a:effectLst/>
            </c:spPr>
            <c:txPr>
              <a:bodyPr/>
              <a:lstStyle/>
              <a:p>
                <a:pPr>
                  <a:defRPr sz="1000">
                    <a:solidFill>
                      <a:schemeClr val="bg1"/>
                    </a:solidFill>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Sheet2!$A$3:$A$8</c:f>
              <c:strCache>
                <c:ptCount val="6"/>
                <c:pt idx="0">
                  <c:v>Gentamicin</c:v>
                </c:pt>
                <c:pt idx="1">
                  <c:v>Ciprofloxacin</c:v>
                </c:pt>
                <c:pt idx="2">
                  <c:v>Tetracycline</c:v>
                </c:pt>
                <c:pt idx="3">
                  <c:v>Azithromycin</c:v>
                </c:pt>
                <c:pt idx="4">
                  <c:v>Chloramphenicol</c:v>
                </c:pt>
                <c:pt idx="5">
                  <c:v>Imipenem</c:v>
                </c:pt>
              </c:strCache>
            </c:strRef>
          </c:cat>
          <c:val>
            <c:numRef>
              <c:f>Sheet2!$C$3:$C$8</c:f>
              <c:numCache>
                <c:formatCode>General</c:formatCode>
                <c:ptCount val="6"/>
                <c:pt idx="0">
                  <c:v>45</c:v>
                </c:pt>
                <c:pt idx="1">
                  <c:v>42</c:v>
                </c:pt>
                <c:pt idx="2">
                  <c:v>44</c:v>
                </c:pt>
                <c:pt idx="3">
                  <c:v>32</c:v>
                </c:pt>
                <c:pt idx="4">
                  <c:v>27</c:v>
                </c:pt>
                <c:pt idx="5">
                  <c:v>6</c:v>
                </c:pt>
              </c:numCache>
            </c:numRef>
          </c:val>
          <c:extLst>
            <c:ext xmlns:c16="http://schemas.microsoft.com/office/drawing/2014/chart" uri="{C3380CC4-5D6E-409C-BE32-E72D297353CC}">
              <c16:uniqueId val="{00000001-6B49-4828-A153-5CBF25B25CE4}"/>
            </c:ext>
          </c:extLst>
        </c:ser>
        <c:dLbls>
          <c:showLegendKey val="0"/>
          <c:showVal val="1"/>
          <c:showCatName val="0"/>
          <c:showSerName val="0"/>
          <c:showPercent val="0"/>
          <c:showBubbleSize val="0"/>
        </c:dLbls>
        <c:gapWidth val="75"/>
        <c:overlap val="100"/>
        <c:axId val="162079488"/>
        <c:axId val="162081024"/>
      </c:barChart>
      <c:catAx>
        <c:axId val="162079488"/>
        <c:scaling>
          <c:orientation val="minMax"/>
        </c:scaling>
        <c:delete val="0"/>
        <c:axPos val="l"/>
        <c:numFmt formatCode="General" sourceLinked="0"/>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62081024"/>
        <c:crosses val="autoZero"/>
        <c:auto val="1"/>
        <c:lblAlgn val="ctr"/>
        <c:lblOffset val="100"/>
        <c:noMultiLvlLbl val="0"/>
      </c:catAx>
      <c:valAx>
        <c:axId val="162081024"/>
        <c:scaling>
          <c:orientation val="minMax"/>
        </c:scaling>
        <c:delete val="0"/>
        <c:axPos val="b"/>
        <c:numFmt formatCode="General" sourceLinked="1"/>
        <c:majorTickMark val="none"/>
        <c:minorTickMark val="none"/>
        <c:tickLblPos val="nextTo"/>
        <c:crossAx val="162079488"/>
        <c:crosses val="autoZero"/>
        <c:crossBetween val="between"/>
      </c:valAx>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Sheet2!$B$15</c:f>
              <c:strCache>
                <c:ptCount val="1"/>
                <c:pt idx="0">
                  <c:v>Susceptible</c:v>
                </c:pt>
              </c:strCache>
            </c:strRef>
          </c:tx>
          <c:spPr>
            <a:solidFill>
              <a:srgbClr val="0066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Sheet2!$A$16:$A$21</c:f>
              <c:strCache>
                <c:ptCount val="6"/>
                <c:pt idx="0">
                  <c:v>Chloramphenicol</c:v>
                </c:pt>
                <c:pt idx="1">
                  <c:v>Cefoxitin</c:v>
                </c:pt>
                <c:pt idx="2">
                  <c:v>Ampicillin</c:v>
                </c:pt>
                <c:pt idx="3">
                  <c:v>Tetracyclin</c:v>
                </c:pt>
                <c:pt idx="4">
                  <c:v>Ceftriaxone</c:v>
                </c:pt>
                <c:pt idx="5">
                  <c:v>Gentamicin</c:v>
                </c:pt>
              </c:strCache>
            </c:strRef>
          </c:cat>
          <c:val>
            <c:numRef>
              <c:f>Sheet2!$B$16:$B$21</c:f>
              <c:numCache>
                <c:formatCode>General</c:formatCode>
                <c:ptCount val="6"/>
                <c:pt idx="0">
                  <c:v>15</c:v>
                </c:pt>
                <c:pt idx="1">
                  <c:v>12</c:v>
                </c:pt>
                <c:pt idx="2">
                  <c:v>10</c:v>
                </c:pt>
                <c:pt idx="3">
                  <c:v>8</c:v>
                </c:pt>
                <c:pt idx="4">
                  <c:v>7</c:v>
                </c:pt>
                <c:pt idx="5">
                  <c:v>3</c:v>
                </c:pt>
              </c:numCache>
            </c:numRef>
          </c:val>
          <c:extLst>
            <c:ext xmlns:c16="http://schemas.microsoft.com/office/drawing/2014/chart" uri="{C3380CC4-5D6E-409C-BE32-E72D297353CC}">
              <c16:uniqueId val="{00000000-816A-4733-99F5-36429A70B8E3}"/>
            </c:ext>
          </c:extLst>
        </c:ser>
        <c:ser>
          <c:idx val="1"/>
          <c:order val="1"/>
          <c:tx>
            <c:strRef>
              <c:f>Sheet2!$C$15</c:f>
              <c:strCache>
                <c:ptCount val="1"/>
                <c:pt idx="0">
                  <c:v>Intermediate</c:v>
                </c:pt>
              </c:strCache>
            </c:strRef>
          </c:tx>
          <c:spPr>
            <a:solidFill>
              <a:srgbClr val="FFFF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Sheet2!$A$16:$A$21</c:f>
              <c:strCache>
                <c:ptCount val="6"/>
                <c:pt idx="0">
                  <c:v>Chloramphenicol</c:v>
                </c:pt>
                <c:pt idx="1">
                  <c:v>Cefoxitin</c:v>
                </c:pt>
                <c:pt idx="2">
                  <c:v>Ampicillin</c:v>
                </c:pt>
                <c:pt idx="3">
                  <c:v>Tetracyclin</c:v>
                </c:pt>
                <c:pt idx="4">
                  <c:v>Ceftriaxone</c:v>
                </c:pt>
                <c:pt idx="5">
                  <c:v>Gentamicin</c:v>
                </c:pt>
              </c:strCache>
            </c:strRef>
          </c:cat>
          <c:val>
            <c:numRef>
              <c:f>Sheet2!$C$16:$C$21</c:f>
              <c:numCache>
                <c:formatCode>General</c:formatCode>
                <c:ptCount val="6"/>
                <c:pt idx="0">
                  <c:v>1</c:v>
                </c:pt>
                <c:pt idx="1">
                  <c:v>3</c:v>
                </c:pt>
                <c:pt idx="2">
                  <c:v>1</c:v>
                </c:pt>
                <c:pt idx="3">
                  <c:v>1</c:v>
                </c:pt>
                <c:pt idx="4">
                  <c:v>2</c:v>
                </c:pt>
                <c:pt idx="5">
                  <c:v>4</c:v>
                </c:pt>
              </c:numCache>
            </c:numRef>
          </c:val>
          <c:extLst>
            <c:ext xmlns:c16="http://schemas.microsoft.com/office/drawing/2014/chart" uri="{C3380CC4-5D6E-409C-BE32-E72D297353CC}">
              <c16:uniqueId val="{00000001-816A-4733-99F5-36429A70B8E3}"/>
            </c:ext>
          </c:extLst>
        </c:ser>
        <c:ser>
          <c:idx val="2"/>
          <c:order val="2"/>
          <c:tx>
            <c:strRef>
              <c:f>Sheet2!$D$15</c:f>
              <c:strCache>
                <c:ptCount val="1"/>
                <c:pt idx="0">
                  <c:v>Resistant</c:v>
                </c:pt>
              </c:strCache>
            </c:strRef>
          </c:tx>
          <c:spPr>
            <a:solidFill>
              <a:srgbClr val="FF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Sheet2!$A$16:$A$21</c:f>
              <c:strCache>
                <c:ptCount val="6"/>
                <c:pt idx="0">
                  <c:v>Chloramphenicol</c:v>
                </c:pt>
                <c:pt idx="1">
                  <c:v>Cefoxitin</c:v>
                </c:pt>
                <c:pt idx="2">
                  <c:v>Ampicillin</c:v>
                </c:pt>
                <c:pt idx="3">
                  <c:v>Tetracyclin</c:v>
                </c:pt>
                <c:pt idx="4">
                  <c:v>Ceftriaxone</c:v>
                </c:pt>
                <c:pt idx="5">
                  <c:v>Gentamicin</c:v>
                </c:pt>
              </c:strCache>
            </c:strRef>
          </c:cat>
          <c:val>
            <c:numRef>
              <c:f>Sheet2!$D$16:$D$21</c:f>
              <c:numCache>
                <c:formatCode>General</c:formatCode>
                <c:ptCount val="6"/>
                <c:pt idx="0">
                  <c:v>24</c:v>
                </c:pt>
                <c:pt idx="1">
                  <c:v>25</c:v>
                </c:pt>
                <c:pt idx="2">
                  <c:v>29</c:v>
                </c:pt>
                <c:pt idx="3">
                  <c:v>31</c:v>
                </c:pt>
                <c:pt idx="4">
                  <c:v>31</c:v>
                </c:pt>
                <c:pt idx="5">
                  <c:v>33</c:v>
                </c:pt>
              </c:numCache>
            </c:numRef>
          </c:val>
          <c:extLst>
            <c:ext xmlns:c16="http://schemas.microsoft.com/office/drawing/2014/chart" uri="{C3380CC4-5D6E-409C-BE32-E72D297353CC}">
              <c16:uniqueId val="{00000002-816A-4733-99F5-36429A70B8E3}"/>
            </c:ext>
          </c:extLst>
        </c:ser>
        <c:dLbls>
          <c:showLegendKey val="0"/>
          <c:showVal val="1"/>
          <c:showCatName val="0"/>
          <c:showSerName val="0"/>
          <c:showPercent val="0"/>
          <c:showBubbleSize val="0"/>
        </c:dLbls>
        <c:gapWidth val="150"/>
        <c:shape val="box"/>
        <c:axId val="303629440"/>
        <c:axId val="303630976"/>
        <c:axId val="0"/>
      </c:bar3DChart>
      <c:catAx>
        <c:axId val="3036294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3630976"/>
        <c:crosses val="autoZero"/>
        <c:auto val="1"/>
        <c:lblAlgn val="ctr"/>
        <c:lblOffset val="100"/>
        <c:noMultiLvlLbl val="0"/>
      </c:catAx>
      <c:valAx>
        <c:axId val="3036309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62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Rabies!$B$21:$B$26</c:f>
              <c:strCache>
                <c:ptCount val="6"/>
                <c:pt idx="0">
                  <c:v>Surkhet</c:v>
                </c:pt>
                <c:pt idx="1">
                  <c:v>Dailekh</c:v>
                </c:pt>
                <c:pt idx="2">
                  <c:v>Salyan</c:v>
                </c:pt>
                <c:pt idx="3">
                  <c:v>Humla</c:v>
                </c:pt>
                <c:pt idx="4">
                  <c:v>Banke</c:v>
                </c:pt>
                <c:pt idx="5">
                  <c:v>Kalikot</c:v>
                </c:pt>
              </c:strCache>
            </c:strRef>
          </c:cat>
          <c:val>
            <c:numRef>
              <c:f>Rabies!$C$21:$C$26</c:f>
              <c:numCache>
                <c:formatCode>General</c:formatCode>
                <c:ptCount val="6"/>
                <c:pt idx="0">
                  <c:v>26</c:v>
                </c:pt>
                <c:pt idx="1">
                  <c:v>16</c:v>
                </c:pt>
                <c:pt idx="2">
                  <c:v>6</c:v>
                </c:pt>
                <c:pt idx="3">
                  <c:v>2</c:v>
                </c:pt>
                <c:pt idx="4">
                  <c:v>1</c:v>
                </c:pt>
                <c:pt idx="5">
                  <c:v>1</c:v>
                </c:pt>
              </c:numCache>
            </c:numRef>
          </c:val>
          <c:extLst>
            <c:ext xmlns:c16="http://schemas.microsoft.com/office/drawing/2014/chart" uri="{C3380CC4-5D6E-409C-BE32-E72D297353CC}">
              <c16:uniqueId val="{00000000-A4F8-44DC-8760-A06D0762430E}"/>
            </c:ext>
          </c:extLst>
        </c:ser>
        <c:dLbls>
          <c:dLblPos val="outEnd"/>
          <c:showLegendKey val="0"/>
          <c:showVal val="1"/>
          <c:showCatName val="0"/>
          <c:showSerName val="0"/>
          <c:showPercent val="0"/>
          <c:showBubbleSize val="0"/>
        </c:dLbls>
        <c:gapWidth val="219"/>
        <c:overlap val="-27"/>
        <c:axId val="618768607"/>
        <c:axId val="618769023"/>
      </c:barChart>
      <c:catAx>
        <c:axId val="618768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18769023"/>
        <c:crosses val="autoZero"/>
        <c:auto val="1"/>
        <c:lblAlgn val="ctr"/>
        <c:lblOffset val="100"/>
        <c:noMultiLvlLbl val="0"/>
      </c:catAx>
      <c:valAx>
        <c:axId val="61876902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87686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192334610657947E-2"/>
          <c:y val="0.11630710500097656"/>
          <c:w val="0.85280877603559069"/>
          <c:h val="0.58838178341114555"/>
        </c:manualLayout>
      </c:layout>
      <c:barChart>
        <c:barDir val="col"/>
        <c:grouping val="clustered"/>
        <c:varyColors val="0"/>
        <c:ser>
          <c:idx val="0"/>
          <c:order val="0"/>
          <c:tx>
            <c:strRef>
              <c:f>Rabies!$B$2</c:f>
              <c:strCache>
                <c:ptCount val="1"/>
                <c:pt idx="0">
                  <c:v>No of sample tested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Rabies!$A$3:$A$8</c:f>
              <c:strCache>
                <c:ptCount val="6"/>
                <c:pt idx="0">
                  <c:v>Dog</c:v>
                </c:pt>
                <c:pt idx="1">
                  <c:v>Goat</c:v>
                </c:pt>
                <c:pt idx="2">
                  <c:v>Buffalo</c:v>
                </c:pt>
                <c:pt idx="3">
                  <c:v>Cattle</c:v>
                </c:pt>
                <c:pt idx="4">
                  <c:v>Pig</c:v>
                </c:pt>
                <c:pt idx="5">
                  <c:v>Chauri</c:v>
                </c:pt>
              </c:strCache>
            </c:strRef>
          </c:cat>
          <c:val>
            <c:numRef>
              <c:f>Rabies!$B$3:$B$8</c:f>
              <c:numCache>
                <c:formatCode>General</c:formatCode>
                <c:ptCount val="6"/>
                <c:pt idx="0">
                  <c:v>46</c:v>
                </c:pt>
                <c:pt idx="1">
                  <c:v>12</c:v>
                </c:pt>
                <c:pt idx="2">
                  <c:v>6</c:v>
                </c:pt>
                <c:pt idx="3">
                  <c:v>2</c:v>
                </c:pt>
                <c:pt idx="4">
                  <c:v>2</c:v>
                </c:pt>
                <c:pt idx="5">
                  <c:v>2</c:v>
                </c:pt>
              </c:numCache>
            </c:numRef>
          </c:val>
          <c:extLst>
            <c:ext xmlns:c16="http://schemas.microsoft.com/office/drawing/2014/chart" uri="{C3380CC4-5D6E-409C-BE32-E72D297353CC}">
              <c16:uniqueId val="{00000000-8AC3-40DD-B61C-2182734A21FD}"/>
            </c:ext>
          </c:extLst>
        </c:ser>
        <c:ser>
          <c:idx val="1"/>
          <c:order val="1"/>
          <c:tx>
            <c:strRef>
              <c:f>Rabies!$C$2</c:f>
              <c:strCache>
                <c:ptCount val="1"/>
                <c:pt idx="0">
                  <c:v>No of Positive case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Rabies!$A$3:$A$8</c:f>
              <c:strCache>
                <c:ptCount val="6"/>
                <c:pt idx="0">
                  <c:v>Dog</c:v>
                </c:pt>
                <c:pt idx="1">
                  <c:v>Goat</c:v>
                </c:pt>
                <c:pt idx="2">
                  <c:v>Buffalo</c:v>
                </c:pt>
                <c:pt idx="3">
                  <c:v>Cattle</c:v>
                </c:pt>
                <c:pt idx="4">
                  <c:v>Pig</c:v>
                </c:pt>
                <c:pt idx="5">
                  <c:v>Chauri</c:v>
                </c:pt>
              </c:strCache>
            </c:strRef>
          </c:cat>
          <c:val>
            <c:numRef>
              <c:f>Rabies!$C$3:$C$8</c:f>
              <c:numCache>
                <c:formatCode>General</c:formatCode>
                <c:ptCount val="6"/>
                <c:pt idx="0">
                  <c:v>33</c:v>
                </c:pt>
                <c:pt idx="1">
                  <c:v>7</c:v>
                </c:pt>
                <c:pt idx="2">
                  <c:v>6</c:v>
                </c:pt>
                <c:pt idx="3">
                  <c:v>2</c:v>
                </c:pt>
                <c:pt idx="4">
                  <c:v>2</c:v>
                </c:pt>
                <c:pt idx="5">
                  <c:v>2</c:v>
                </c:pt>
              </c:numCache>
            </c:numRef>
          </c:val>
          <c:extLst>
            <c:ext xmlns:c16="http://schemas.microsoft.com/office/drawing/2014/chart" uri="{C3380CC4-5D6E-409C-BE32-E72D297353CC}">
              <c16:uniqueId val="{00000001-8AC3-40DD-B61C-2182734A21FD}"/>
            </c:ext>
          </c:extLst>
        </c:ser>
        <c:dLbls>
          <c:dLblPos val="outEnd"/>
          <c:showLegendKey val="0"/>
          <c:showVal val="1"/>
          <c:showCatName val="0"/>
          <c:showSerName val="0"/>
          <c:showPercent val="0"/>
          <c:showBubbleSize val="0"/>
        </c:dLbls>
        <c:gapWidth val="100"/>
        <c:overlap val="-24"/>
        <c:axId val="231651663"/>
        <c:axId val="231652079"/>
      </c:barChart>
      <c:catAx>
        <c:axId val="231651663"/>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1652079"/>
        <c:crosses val="autoZero"/>
        <c:auto val="1"/>
        <c:lblAlgn val="ctr"/>
        <c:lblOffset val="100"/>
        <c:noMultiLvlLbl val="0"/>
      </c:catAx>
      <c:valAx>
        <c:axId val="231652079"/>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31651663"/>
        <c:crosses val="autoZero"/>
        <c:crossBetween val="between"/>
      </c:valAx>
      <c:spPr>
        <a:noFill/>
        <a:ln>
          <a:noFill/>
        </a:ln>
        <a:effectLst/>
      </c:spPr>
    </c:plotArea>
    <c:legend>
      <c:legendPos val="b"/>
      <c:layout>
        <c:manualLayout>
          <c:xMode val="edge"/>
          <c:yMode val="edge"/>
          <c:x val="0.2998982654854464"/>
          <c:y val="0.81328297297728014"/>
          <c:w val="0.42414823857882777"/>
          <c:h val="5.2823207935066036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Rabies!$C$33</c:f>
              <c:strCache>
                <c:ptCount val="1"/>
                <c:pt idx="0">
                  <c:v>FY 2081/ 82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Rabies!$B$34:$B$41</c:f>
              <c:strCache>
                <c:ptCount val="8"/>
                <c:pt idx="0">
                  <c:v>Dog</c:v>
                </c:pt>
                <c:pt idx="1">
                  <c:v>Goat</c:v>
                </c:pt>
                <c:pt idx="2">
                  <c:v>Buffalo</c:v>
                </c:pt>
                <c:pt idx="3">
                  <c:v>Cattle</c:v>
                </c:pt>
                <c:pt idx="4">
                  <c:v>Pig</c:v>
                </c:pt>
                <c:pt idx="5">
                  <c:v>Chauri</c:v>
                </c:pt>
                <c:pt idx="6">
                  <c:v>Sheep</c:v>
                </c:pt>
                <c:pt idx="7">
                  <c:v>Total</c:v>
                </c:pt>
              </c:strCache>
            </c:strRef>
          </c:cat>
          <c:val>
            <c:numRef>
              <c:f>Rabies!$C$34:$C$41</c:f>
              <c:numCache>
                <c:formatCode>General</c:formatCode>
                <c:ptCount val="8"/>
                <c:pt idx="0">
                  <c:v>33</c:v>
                </c:pt>
                <c:pt idx="1">
                  <c:v>7</c:v>
                </c:pt>
                <c:pt idx="2">
                  <c:v>6</c:v>
                </c:pt>
                <c:pt idx="3">
                  <c:v>2</c:v>
                </c:pt>
                <c:pt idx="4">
                  <c:v>2</c:v>
                </c:pt>
                <c:pt idx="5">
                  <c:v>2</c:v>
                </c:pt>
                <c:pt idx="6">
                  <c:v>0</c:v>
                </c:pt>
                <c:pt idx="7">
                  <c:v>52</c:v>
                </c:pt>
              </c:numCache>
            </c:numRef>
          </c:val>
          <c:extLst>
            <c:ext xmlns:c16="http://schemas.microsoft.com/office/drawing/2014/chart" uri="{C3380CC4-5D6E-409C-BE32-E72D297353CC}">
              <c16:uniqueId val="{00000000-3BEE-4818-9E91-7E4740D12214}"/>
            </c:ext>
          </c:extLst>
        </c:ser>
        <c:ser>
          <c:idx val="1"/>
          <c:order val="1"/>
          <c:tx>
            <c:strRef>
              <c:f>Rabies!$D$33</c:f>
              <c:strCache>
                <c:ptCount val="1"/>
                <c:pt idx="0">
                  <c:v>FY 2080/ 81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Rabies!$B$34:$B$41</c:f>
              <c:strCache>
                <c:ptCount val="8"/>
                <c:pt idx="0">
                  <c:v>Dog</c:v>
                </c:pt>
                <c:pt idx="1">
                  <c:v>Goat</c:v>
                </c:pt>
                <c:pt idx="2">
                  <c:v>Buffalo</c:v>
                </c:pt>
                <c:pt idx="3">
                  <c:v>Cattle</c:v>
                </c:pt>
                <c:pt idx="4">
                  <c:v>Pig</c:v>
                </c:pt>
                <c:pt idx="5">
                  <c:v>Chauri</c:v>
                </c:pt>
                <c:pt idx="6">
                  <c:v>Sheep</c:v>
                </c:pt>
                <c:pt idx="7">
                  <c:v>Total</c:v>
                </c:pt>
              </c:strCache>
            </c:strRef>
          </c:cat>
          <c:val>
            <c:numRef>
              <c:f>Rabies!$D$34:$D$41</c:f>
              <c:numCache>
                <c:formatCode>General</c:formatCode>
                <c:ptCount val="8"/>
                <c:pt idx="0">
                  <c:v>15</c:v>
                </c:pt>
                <c:pt idx="1">
                  <c:v>1</c:v>
                </c:pt>
                <c:pt idx="2">
                  <c:v>1</c:v>
                </c:pt>
                <c:pt idx="3">
                  <c:v>2</c:v>
                </c:pt>
                <c:pt idx="4">
                  <c:v>0</c:v>
                </c:pt>
                <c:pt idx="5">
                  <c:v>0</c:v>
                </c:pt>
                <c:pt idx="6">
                  <c:v>0</c:v>
                </c:pt>
                <c:pt idx="7">
                  <c:v>19</c:v>
                </c:pt>
              </c:numCache>
            </c:numRef>
          </c:val>
          <c:extLst>
            <c:ext xmlns:c16="http://schemas.microsoft.com/office/drawing/2014/chart" uri="{C3380CC4-5D6E-409C-BE32-E72D297353CC}">
              <c16:uniqueId val="{00000001-3BEE-4818-9E91-7E4740D12214}"/>
            </c:ext>
          </c:extLst>
        </c:ser>
        <c:ser>
          <c:idx val="2"/>
          <c:order val="2"/>
          <c:tx>
            <c:strRef>
              <c:f>Rabies!$E$33</c:f>
              <c:strCache>
                <c:ptCount val="1"/>
                <c:pt idx="0">
                  <c:v>FY 2079/ 80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Rabies!$B$34:$B$41</c:f>
              <c:strCache>
                <c:ptCount val="8"/>
                <c:pt idx="0">
                  <c:v>Dog</c:v>
                </c:pt>
                <c:pt idx="1">
                  <c:v>Goat</c:v>
                </c:pt>
                <c:pt idx="2">
                  <c:v>Buffalo</c:v>
                </c:pt>
                <c:pt idx="3">
                  <c:v>Cattle</c:v>
                </c:pt>
                <c:pt idx="4">
                  <c:v>Pig</c:v>
                </c:pt>
                <c:pt idx="5">
                  <c:v>Chauri</c:v>
                </c:pt>
                <c:pt idx="6">
                  <c:v>Sheep</c:v>
                </c:pt>
                <c:pt idx="7">
                  <c:v>Total</c:v>
                </c:pt>
              </c:strCache>
            </c:strRef>
          </c:cat>
          <c:val>
            <c:numRef>
              <c:f>Rabies!$E$34:$E$41</c:f>
              <c:numCache>
                <c:formatCode>General</c:formatCode>
                <c:ptCount val="8"/>
                <c:pt idx="0">
                  <c:v>16</c:v>
                </c:pt>
                <c:pt idx="1">
                  <c:v>7</c:v>
                </c:pt>
                <c:pt idx="2">
                  <c:v>9</c:v>
                </c:pt>
                <c:pt idx="3">
                  <c:v>1</c:v>
                </c:pt>
                <c:pt idx="4">
                  <c:v>0</c:v>
                </c:pt>
                <c:pt idx="5">
                  <c:v>0</c:v>
                </c:pt>
                <c:pt idx="6">
                  <c:v>1</c:v>
                </c:pt>
                <c:pt idx="7">
                  <c:v>34</c:v>
                </c:pt>
              </c:numCache>
            </c:numRef>
          </c:val>
          <c:extLst>
            <c:ext xmlns:c16="http://schemas.microsoft.com/office/drawing/2014/chart" uri="{C3380CC4-5D6E-409C-BE32-E72D297353CC}">
              <c16:uniqueId val="{00000002-3BEE-4818-9E91-7E4740D12214}"/>
            </c:ext>
          </c:extLst>
        </c:ser>
        <c:dLbls>
          <c:dLblPos val="outEnd"/>
          <c:showLegendKey val="0"/>
          <c:showVal val="1"/>
          <c:showCatName val="0"/>
          <c:showSerName val="0"/>
          <c:showPercent val="0"/>
          <c:showBubbleSize val="0"/>
        </c:dLbls>
        <c:gapWidth val="199"/>
        <c:axId val="1693068144"/>
        <c:axId val="1693068976"/>
      </c:barChart>
      <c:catAx>
        <c:axId val="169306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rgbClr val="FF0000"/>
                </a:solidFill>
                <a:latin typeface="Times New Roman" panose="02020603050405020304" pitchFamily="18" charset="0"/>
                <a:ea typeface="+mn-ea"/>
                <a:cs typeface="Times New Roman" panose="02020603050405020304" pitchFamily="18" charset="0"/>
              </a:defRPr>
            </a:pPr>
            <a:endParaRPr lang="en-US"/>
          </a:p>
        </c:txPr>
        <c:crossAx val="1693068976"/>
        <c:crosses val="autoZero"/>
        <c:auto val="1"/>
        <c:lblAlgn val="ctr"/>
        <c:lblOffset val="100"/>
        <c:noMultiLvlLbl val="0"/>
      </c:catAx>
      <c:valAx>
        <c:axId val="169306897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6930681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2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1D12E-F8A8-44F5-980F-308AB074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4178</TotalTime>
  <Pages>15</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prativa</dc:creator>
  <cp:keywords/>
  <dc:description/>
  <cp:lastModifiedBy>DELL</cp:lastModifiedBy>
  <cp:revision>161</cp:revision>
  <cp:lastPrinted>2024-11-26T05:25:00Z</cp:lastPrinted>
  <dcterms:created xsi:type="dcterms:W3CDTF">2023-08-15T05:45:00Z</dcterms:created>
  <dcterms:modified xsi:type="dcterms:W3CDTF">2025-12-16T01:30:00Z</dcterms:modified>
</cp:coreProperties>
</file>